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AEC5A" w14:textId="77777777" w:rsidR="00A539EF" w:rsidRPr="00905015" w:rsidRDefault="00A539EF" w:rsidP="00260E50">
      <w:pPr>
        <w:pStyle w:val="TTULOHOMERO"/>
        <w:numPr>
          <w:ilvl w:val="0"/>
          <w:numId w:val="0"/>
        </w:numPr>
        <w:rPr>
          <w:sz w:val="24"/>
          <w:szCs w:val="24"/>
        </w:rPr>
      </w:pPr>
    </w:p>
    <w:p w14:paraId="76882DCB" w14:textId="77777777" w:rsidR="00B5290F" w:rsidRPr="00905015" w:rsidRDefault="00B5290F" w:rsidP="00B5290F">
      <w:pPr>
        <w:jc w:val="center"/>
        <w:rPr>
          <w:b/>
          <w:bCs/>
          <w:sz w:val="24"/>
          <w:szCs w:val="24"/>
        </w:rPr>
      </w:pPr>
      <w:r w:rsidRPr="00905015">
        <w:rPr>
          <w:b/>
          <w:bCs/>
          <w:sz w:val="24"/>
          <w:szCs w:val="24"/>
        </w:rPr>
        <w:t xml:space="preserve">MODELO DE </w:t>
      </w:r>
      <w:commentRangeStart w:id="0"/>
      <w:r w:rsidRPr="00905015">
        <w:rPr>
          <w:b/>
          <w:bCs/>
          <w:sz w:val="24"/>
          <w:szCs w:val="24"/>
        </w:rPr>
        <w:t>NOTIFICAÇÃO</w:t>
      </w:r>
      <w:commentRangeEnd w:id="0"/>
      <w:r w:rsidRPr="00905015">
        <w:rPr>
          <w:sz w:val="24"/>
          <w:szCs w:val="24"/>
        </w:rPr>
        <w:commentReference w:id="0"/>
      </w:r>
      <w:r w:rsidRPr="00905015">
        <w:rPr>
          <w:b/>
          <w:bCs/>
          <w:sz w:val="24"/>
          <w:szCs w:val="24"/>
        </w:rPr>
        <w:t xml:space="preserve"> </w:t>
      </w:r>
    </w:p>
    <w:p w14:paraId="6151B9EF" w14:textId="77777777" w:rsidR="00B5290F" w:rsidRPr="00905015" w:rsidRDefault="00B5290F" w:rsidP="00B5290F">
      <w:pPr>
        <w:jc w:val="right"/>
        <w:rPr>
          <w:color w:val="FF0000"/>
          <w:sz w:val="24"/>
          <w:szCs w:val="24"/>
        </w:rPr>
      </w:pPr>
    </w:p>
    <w:p w14:paraId="1756E2F7" w14:textId="77777777" w:rsidR="00B5290F" w:rsidRPr="00905015" w:rsidRDefault="00B5290F" w:rsidP="00B5290F">
      <w:pPr>
        <w:jc w:val="right"/>
        <w:rPr>
          <w:sz w:val="24"/>
          <w:szCs w:val="24"/>
        </w:rPr>
      </w:pPr>
      <w:r w:rsidRPr="00905015">
        <w:rPr>
          <w:color w:val="FF0000"/>
          <w:sz w:val="24"/>
          <w:szCs w:val="24"/>
        </w:rPr>
        <w:t>Cidade</w:t>
      </w:r>
      <w:r w:rsidRPr="00905015">
        <w:rPr>
          <w:sz w:val="24"/>
          <w:szCs w:val="24"/>
        </w:rPr>
        <w:t xml:space="preserve">, </w:t>
      </w:r>
      <w:r w:rsidRPr="00905015">
        <w:rPr>
          <w:color w:val="FF0000"/>
          <w:sz w:val="24"/>
          <w:szCs w:val="24"/>
        </w:rPr>
        <w:t xml:space="preserve">dia </w:t>
      </w:r>
      <w:r w:rsidRPr="00905015">
        <w:rPr>
          <w:sz w:val="24"/>
          <w:szCs w:val="24"/>
        </w:rPr>
        <w:t xml:space="preserve">de </w:t>
      </w:r>
      <w:r w:rsidRPr="00905015">
        <w:rPr>
          <w:color w:val="FF0000"/>
          <w:sz w:val="24"/>
          <w:szCs w:val="24"/>
        </w:rPr>
        <w:t xml:space="preserve">mês </w:t>
      </w:r>
      <w:r w:rsidRPr="00905015">
        <w:rPr>
          <w:sz w:val="24"/>
          <w:szCs w:val="24"/>
        </w:rPr>
        <w:t xml:space="preserve">de </w:t>
      </w:r>
      <w:r w:rsidRPr="00905015">
        <w:rPr>
          <w:color w:val="FF0000"/>
          <w:sz w:val="24"/>
          <w:szCs w:val="24"/>
        </w:rPr>
        <w:t>2022</w:t>
      </w:r>
    </w:p>
    <w:p w14:paraId="7B4DC8BC" w14:textId="5B4DD1BE" w:rsidR="00B5290F" w:rsidRPr="00905015" w:rsidRDefault="00B5290F" w:rsidP="00B5290F">
      <w:pPr>
        <w:spacing w:after="0" w:line="240" w:lineRule="auto"/>
        <w:rPr>
          <w:b/>
          <w:bCs/>
          <w:color w:val="FF0000"/>
          <w:sz w:val="24"/>
          <w:szCs w:val="24"/>
        </w:rPr>
      </w:pPr>
      <w:r w:rsidRPr="00905015">
        <w:rPr>
          <w:sz w:val="24"/>
          <w:szCs w:val="24"/>
        </w:rPr>
        <w:t xml:space="preserve">À </w:t>
      </w:r>
      <w:r w:rsidRPr="00905015">
        <w:rPr>
          <w:b/>
          <w:bCs/>
          <w:color w:val="FF0000"/>
          <w:sz w:val="24"/>
          <w:szCs w:val="24"/>
        </w:rPr>
        <w:t xml:space="preserve">Ouvidoria do Banco </w:t>
      </w:r>
      <w:r w:rsidR="00BD05D8" w:rsidRPr="00905015">
        <w:rPr>
          <w:b/>
          <w:bCs/>
          <w:color w:val="FF0000"/>
          <w:sz w:val="24"/>
          <w:szCs w:val="24"/>
        </w:rPr>
        <w:t xml:space="preserve">DE </w:t>
      </w:r>
      <w:r w:rsidR="00CC0940">
        <w:rPr>
          <w:b/>
          <w:bCs/>
          <w:color w:val="FF0000"/>
          <w:sz w:val="24"/>
          <w:szCs w:val="24"/>
        </w:rPr>
        <w:t>DESTINO DO TED</w:t>
      </w:r>
      <w:r w:rsidRPr="00905015">
        <w:rPr>
          <w:b/>
          <w:bCs/>
          <w:color w:val="FF0000"/>
          <w:sz w:val="24"/>
          <w:szCs w:val="24"/>
        </w:rPr>
        <w:t xml:space="preserve"> S/A</w:t>
      </w:r>
    </w:p>
    <w:p w14:paraId="721ADE89" w14:textId="77777777" w:rsidR="00B5290F" w:rsidRPr="00905015" w:rsidRDefault="00B5290F" w:rsidP="00B5290F">
      <w:pPr>
        <w:spacing w:after="0" w:line="240" w:lineRule="auto"/>
        <w:rPr>
          <w:color w:val="FF0000"/>
          <w:sz w:val="24"/>
          <w:szCs w:val="24"/>
        </w:rPr>
      </w:pPr>
      <w:r w:rsidRPr="00905015">
        <w:rPr>
          <w:color w:val="FF0000"/>
          <w:sz w:val="24"/>
          <w:szCs w:val="24"/>
        </w:rPr>
        <w:t xml:space="preserve">Av. ___ – </w:t>
      </w:r>
    </w:p>
    <w:p w14:paraId="0BD832EC" w14:textId="77777777" w:rsidR="00B5290F" w:rsidRPr="00905015" w:rsidRDefault="00B5290F" w:rsidP="00B5290F">
      <w:pPr>
        <w:spacing w:after="0" w:line="240" w:lineRule="auto"/>
        <w:rPr>
          <w:color w:val="FF0000"/>
          <w:sz w:val="24"/>
          <w:szCs w:val="24"/>
        </w:rPr>
      </w:pPr>
      <w:r w:rsidRPr="00905015">
        <w:rPr>
          <w:color w:val="FF0000"/>
          <w:sz w:val="24"/>
          <w:szCs w:val="24"/>
        </w:rPr>
        <w:t>Bairro,</w:t>
      </w:r>
    </w:p>
    <w:p w14:paraId="002632AC" w14:textId="77777777" w:rsidR="00B5290F" w:rsidRPr="00905015" w:rsidRDefault="00B5290F" w:rsidP="00B5290F">
      <w:pPr>
        <w:spacing w:after="0" w:line="240" w:lineRule="auto"/>
        <w:rPr>
          <w:color w:val="FF0000"/>
          <w:sz w:val="24"/>
          <w:szCs w:val="24"/>
        </w:rPr>
      </w:pPr>
      <w:r w:rsidRPr="00905015">
        <w:rPr>
          <w:color w:val="FF0000"/>
          <w:sz w:val="24"/>
          <w:szCs w:val="24"/>
        </w:rPr>
        <w:t xml:space="preserve">CEP </w:t>
      </w:r>
      <w:proofErr w:type="spellStart"/>
      <w:r w:rsidRPr="00905015">
        <w:rPr>
          <w:color w:val="FF0000"/>
          <w:sz w:val="24"/>
          <w:szCs w:val="24"/>
        </w:rPr>
        <w:t>xxxxxxx</w:t>
      </w:r>
      <w:proofErr w:type="spellEnd"/>
      <w:r w:rsidRPr="00905015">
        <w:rPr>
          <w:color w:val="FF0000"/>
          <w:sz w:val="24"/>
          <w:szCs w:val="24"/>
        </w:rPr>
        <w:t xml:space="preserve"> – Cidade/UF</w:t>
      </w:r>
    </w:p>
    <w:p w14:paraId="5472A708" w14:textId="77777777" w:rsidR="00B5290F" w:rsidRPr="00905015" w:rsidRDefault="00B5290F" w:rsidP="00B5290F">
      <w:pPr>
        <w:rPr>
          <w:sz w:val="24"/>
          <w:szCs w:val="24"/>
        </w:rPr>
      </w:pPr>
    </w:p>
    <w:p w14:paraId="4D7EC0BD" w14:textId="77777777" w:rsidR="00B5290F" w:rsidRPr="00905015" w:rsidRDefault="00B5290F" w:rsidP="00B5290F">
      <w:pPr>
        <w:rPr>
          <w:sz w:val="24"/>
          <w:szCs w:val="24"/>
        </w:rPr>
      </w:pPr>
    </w:p>
    <w:p w14:paraId="12B4EAEE" w14:textId="22D88A1E" w:rsidR="00B5290F" w:rsidRPr="00905015" w:rsidRDefault="00B5290F" w:rsidP="00B5290F">
      <w:pPr>
        <w:rPr>
          <w:sz w:val="24"/>
          <w:szCs w:val="24"/>
        </w:rPr>
      </w:pPr>
      <w:r w:rsidRPr="00905015">
        <w:rPr>
          <w:sz w:val="24"/>
          <w:szCs w:val="24"/>
        </w:rPr>
        <w:t xml:space="preserve">ASSUNTO: </w:t>
      </w:r>
      <w:r w:rsidR="00B93356" w:rsidRPr="00905015">
        <w:rPr>
          <w:b/>
          <w:bCs/>
          <w:sz w:val="24"/>
          <w:szCs w:val="24"/>
        </w:rPr>
        <w:t>FALHA NA SEGURANÇA D</w:t>
      </w:r>
      <w:r w:rsidR="00A53E67">
        <w:rPr>
          <w:b/>
          <w:bCs/>
          <w:sz w:val="24"/>
          <w:szCs w:val="24"/>
        </w:rPr>
        <w:t>A</w:t>
      </w:r>
      <w:r w:rsidR="00B93356" w:rsidRPr="00905015">
        <w:rPr>
          <w:b/>
          <w:bCs/>
          <w:sz w:val="24"/>
          <w:szCs w:val="24"/>
        </w:rPr>
        <w:t xml:space="preserve"> TED</w:t>
      </w:r>
    </w:p>
    <w:p w14:paraId="41A55EE3" w14:textId="77777777" w:rsidR="00B5290F" w:rsidRPr="00905015" w:rsidRDefault="00B5290F" w:rsidP="00B5290F">
      <w:pPr>
        <w:rPr>
          <w:sz w:val="24"/>
          <w:szCs w:val="24"/>
        </w:rPr>
      </w:pPr>
    </w:p>
    <w:p w14:paraId="00360DAD" w14:textId="7A3A6086" w:rsidR="00B5290F" w:rsidRPr="00905015" w:rsidRDefault="00B5290F" w:rsidP="00B5290F">
      <w:pPr>
        <w:ind w:firstLine="1134"/>
        <w:jc w:val="both"/>
        <w:rPr>
          <w:sz w:val="24"/>
          <w:szCs w:val="24"/>
        </w:rPr>
      </w:pPr>
      <w:r w:rsidRPr="00905015">
        <w:rPr>
          <w:color w:val="FF0000"/>
          <w:sz w:val="24"/>
          <w:szCs w:val="24"/>
        </w:rPr>
        <w:t>FULANO DE TAL, brasileiro, estado civil, profissão, CPF nº XXX.XXX.XXX-XX, residente na rua XXX, Cidade – Estado</w:t>
      </w:r>
      <w:r w:rsidRPr="00905015">
        <w:rPr>
          <w:sz w:val="24"/>
          <w:szCs w:val="24"/>
        </w:rPr>
        <w:t xml:space="preserve">, titular da conta corrente nº </w:t>
      </w:r>
      <w:r w:rsidRPr="00905015">
        <w:rPr>
          <w:color w:val="FF0000"/>
          <w:sz w:val="24"/>
          <w:szCs w:val="24"/>
        </w:rPr>
        <w:t>XXXX</w:t>
      </w:r>
      <w:r w:rsidRPr="00905015">
        <w:rPr>
          <w:sz w:val="24"/>
          <w:szCs w:val="24"/>
        </w:rPr>
        <w:t xml:space="preserve">, vinculada à agência </w:t>
      </w:r>
      <w:r w:rsidRPr="00905015">
        <w:rPr>
          <w:color w:val="FF0000"/>
          <w:sz w:val="24"/>
          <w:szCs w:val="24"/>
        </w:rPr>
        <w:t xml:space="preserve">XXX </w:t>
      </w:r>
      <w:r w:rsidRPr="00905015">
        <w:rPr>
          <w:sz w:val="24"/>
          <w:szCs w:val="24"/>
        </w:rPr>
        <w:t xml:space="preserve">do Banco </w:t>
      </w:r>
      <w:r w:rsidRPr="00905015">
        <w:rPr>
          <w:color w:val="FF0000"/>
          <w:sz w:val="24"/>
          <w:szCs w:val="24"/>
        </w:rPr>
        <w:t>XXXX</w:t>
      </w:r>
      <w:r w:rsidRPr="00905015">
        <w:rPr>
          <w:sz w:val="24"/>
          <w:szCs w:val="24"/>
        </w:rPr>
        <w:t xml:space="preserve">, por intermédio de seu advogado </w:t>
      </w:r>
      <w:r w:rsidRPr="00905015">
        <w:rPr>
          <w:color w:val="FF0000"/>
          <w:sz w:val="24"/>
          <w:szCs w:val="24"/>
        </w:rPr>
        <w:t>CICLANO DE TAL, OAB/MS nº XXXXX, com escritório na RUA XXX</w:t>
      </w:r>
      <w:r w:rsidRPr="00905015">
        <w:rPr>
          <w:sz w:val="24"/>
          <w:szCs w:val="24"/>
        </w:rPr>
        <w:t xml:space="preserve">, e-mail </w:t>
      </w:r>
      <w:hyperlink r:id="rId12">
        <w:r w:rsidRPr="00905015">
          <w:rPr>
            <w:rStyle w:val="Hyperlink"/>
            <w:color w:val="FF0000"/>
            <w:sz w:val="24"/>
            <w:szCs w:val="24"/>
          </w:rPr>
          <w:t>XXXXX@gmail.com</w:t>
        </w:r>
      </w:hyperlink>
      <w:r w:rsidRPr="00905015">
        <w:rPr>
          <w:sz w:val="24"/>
          <w:szCs w:val="24"/>
        </w:rPr>
        <w:t xml:space="preserve">, telefone nº </w:t>
      </w:r>
      <w:r w:rsidRPr="00905015">
        <w:rPr>
          <w:color w:val="FF0000"/>
          <w:sz w:val="24"/>
          <w:szCs w:val="24"/>
        </w:rPr>
        <w:t>00-0000.0000</w:t>
      </w:r>
      <w:r w:rsidRPr="00905015">
        <w:rPr>
          <w:sz w:val="24"/>
          <w:szCs w:val="24"/>
        </w:rPr>
        <w:t xml:space="preserve">, vem </w:t>
      </w:r>
      <w:r w:rsidRPr="00905015">
        <w:rPr>
          <w:b/>
          <w:bCs/>
          <w:sz w:val="24"/>
          <w:szCs w:val="24"/>
        </w:rPr>
        <w:t>apresentar</w:t>
      </w:r>
      <w:r w:rsidRPr="00905015">
        <w:rPr>
          <w:sz w:val="24"/>
          <w:szCs w:val="24"/>
        </w:rPr>
        <w:t xml:space="preserve"> a seguinte proposta de </w:t>
      </w:r>
      <w:r w:rsidRPr="00905015">
        <w:rPr>
          <w:sz w:val="24"/>
          <w:szCs w:val="24"/>
          <w:u w:val="single"/>
        </w:rPr>
        <w:t>solução consensual</w:t>
      </w:r>
      <w:r w:rsidRPr="00905015">
        <w:rPr>
          <w:sz w:val="24"/>
          <w:szCs w:val="24"/>
        </w:rPr>
        <w:t xml:space="preserve"> quanto à</w:t>
      </w:r>
      <w:r w:rsidR="00343E11" w:rsidRPr="00905015">
        <w:rPr>
          <w:sz w:val="24"/>
          <w:szCs w:val="24"/>
        </w:rPr>
        <w:t>(</w:t>
      </w:r>
      <w:r w:rsidRPr="00905015">
        <w:rPr>
          <w:sz w:val="24"/>
          <w:szCs w:val="24"/>
        </w:rPr>
        <w:t>s</w:t>
      </w:r>
      <w:r w:rsidR="002D3BF7" w:rsidRPr="00905015">
        <w:rPr>
          <w:sz w:val="24"/>
          <w:szCs w:val="24"/>
        </w:rPr>
        <w:t>)</w:t>
      </w:r>
      <w:r w:rsidRPr="00905015">
        <w:rPr>
          <w:sz w:val="24"/>
          <w:szCs w:val="24"/>
        </w:rPr>
        <w:t xml:space="preserve"> seguinte</w:t>
      </w:r>
      <w:r w:rsidR="002D3BF7" w:rsidRPr="00905015">
        <w:rPr>
          <w:sz w:val="24"/>
          <w:szCs w:val="24"/>
        </w:rPr>
        <w:t>(</w:t>
      </w:r>
      <w:r w:rsidRPr="00905015">
        <w:rPr>
          <w:sz w:val="24"/>
          <w:szCs w:val="24"/>
        </w:rPr>
        <w:t>s</w:t>
      </w:r>
      <w:r w:rsidR="002D3BF7" w:rsidRPr="00905015">
        <w:rPr>
          <w:sz w:val="24"/>
          <w:szCs w:val="24"/>
        </w:rPr>
        <w:t>)</w:t>
      </w:r>
      <w:r w:rsidRPr="00905015">
        <w:rPr>
          <w:sz w:val="24"/>
          <w:szCs w:val="24"/>
        </w:rPr>
        <w:t xml:space="preserve"> operaç</w:t>
      </w:r>
      <w:r w:rsidR="002D3BF7" w:rsidRPr="00905015">
        <w:rPr>
          <w:sz w:val="24"/>
          <w:szCs w:val="24"/>
        </w:rPr>
        <w:t>ão(</w:t>
      </w:r>
      <w:proofErr w:type="spellStart"/>
      <w:r w:rsidRPr="00905015">
        <w:rPr>
          <w:sz w:val="24"/>
          <w:szCs w:val="24"/>
        </w:rPr>
        <w:t>ões</w:t>
      </w:r>
      <w:proofErr w:type="spellEnd"/>
      <w:r w:rsidR="002D3BF7" w:rsidRPr="00905015">
        <w:rPr>
          <w:sz w:val="24"/>
          <w:szCs w:val="24"/>
        </w:rPr>
        <w:t>)</w:t>
      </w:r>
      <w:r w:rsidRPr="00905015">
        <w:rPr>
          <w:sz w:val="24"/>
          <w:szCs w:val="24"/>
        </w:rPr>
        <w:t xml:space="preserve"> de </w:t>
      </w:r>
      <w:r w:rsidR="00471740" w:rsidRPr="00905015">
        <w:rPr>
          <w:i/>
          <w:iCs/>
          <w:sz w:val="24"/>
          <w:szCs w:val="24"/>
        </w:rPr>
        <w:t>Transferência Eletrônica Disponível (TED)</w:t>
      </w:r>
      <w:r w:rsidRPr="00905015">
        <w:rPr>
          <w:sz w:val="24"/>
          <w:szCs w:val="24"/>
        </w:rPr>
        <w:t xml:space="preserve"> originada</w:t>
      </w:r>
      <w:r w:rsidR="002D3BF7" w:rsidRPr="00905015">
        <w:rPr>
          <w:sz w:val="24"/>
          <w:szCs w:val="24"/>
        </w:rPr>
        <w:t>(</w:t>
      </w:r>
      <w:r w:rsidRPr="00905015">
        <w:rPr>
          <w:sz w:val="24"/>
          <w:szCs w:val="24"/>
        </w:rPr>
        <w:t>s</w:t>
      </w:r>
      <w:r w:rsidR="002D3BF7" w:rsidRPr="00905015">
        <w:rPr>
          <w:sz w:val="24"/>
          <w:szCs w:val="24"/>
        </w:rPr>
        <w:t>)</w:t>
      </w:r>
      <w:r w:rsidRPr="00905015">
        <w:rPr>
          <w:sz w:val="24"/>
          <w:szCs w:val="24"/>
        </w:rPr>
        <w:t xml:space="preserve"> a partir da conta bancária acima informada</w:t>
      </w:r>
      <w:r w:rsidR="00B73B16">
        <w:rPr>
          <w:sz w:val="24"/>
          <w:szCs w:val="24"/>
        </w:rPr>
        <w:t xml:space="preserve"> e efetivada na</w:t>
      </w:r>
      <w:r w:rsidR="00B73B16" w:rsidRPr="00B73B16">
        <w:rPr>
          <w:sz w:val="24"/>
          <w:szCs w:val="24"/>
        </w:rPr>
        <w:t xml:space="preserve">, agência 0001, conta 76920801-2, em nome de Eduardo </w:t>
      </w:r>
      <w:proofErr w:type="spellStart"/>
      <w:r w:rsidR="00B73B16" w:rsidRPr="00B73B16">
        <w:rPr>
          <w:sz w:val="24"/>
          <w:szCs w:val="24"/>
        </w:rPr>
        <w:t>Vinícios</w:t>
      </w:r>
      <w:proofErr w:type="spellEnd"/>
      <w:r w:rsidR="00B73B16" w:rsidRPr="00B73B16">
        <w:rPr>
          <w:sz w:val="24"/>
          <w:szCs w:val="24"/>
        </w:rPr>
        <w:t xml:space="preserve"> de Miranda de Siqueira, CPF 101.019.249-33</w:t>
      </w:r>
      <w:r w:rsidR="00B73B16">
        <w:rPr>
          <w:sz w:val="24"/>
          <w:szCs w:val="24"/>
        </w:rPr>
        <w:t>.</w:t>
      </w:r>
    </w:p>
    <w:p w14:paraId="6549EC79" w14:textId="24C26BB7" w:rsidR="00144B70" w:rsidRPr="00905015" w:rsidRDefault="00B5290F" w:rsidP="00B5290F">
      <w:pPr>
        <w:ind w:firstLine="1134"/>
        <w:jc w:val="both"/>
        <w:rPr>
          <w:sz w:val="24"/>
          <w:szCs w:val="24"/>
        </w:rPr>
      </w:pPr>
      <w:r w:rsidRPr="00905015">
        <w:rPr>
          <w:sz w:val="24"/>
          <w:szCs w:val="24"/>
        </w:rPr>
        <w:t xml:space="preserve">No dia </w:t>
      </w:r>
      <w:r w:rsidR="00FC10D9" w:rsidRPr="00905015">
        <w:rPr>
          <w:sz w:val="24"/>
          <w:szCs w:val="24"/>
        </w:rPr>
        <w:t>27 de julho de 2022</w:t>
      </w:r>
      <w:r w:rsidRPr="00905015">
        <w:rPr>
          <w:sz w:val="24"/>
          <w:szCs w:val="24"/>
        </w:rPr>
        <w:t>, o notificante</w:t>
      </w:r>
      <w:r w:rsidR="00A8401A" w:rsidRPr="00905015">
        <w:rPr>
          <w:sz w:val="24"/>
          <w:szCs w:val="24"/>
        </w:rPr>
        <w:t xml:space="preserve">, que é pessoa idosa, </w:t>
      </w:r>
      <w:r w:rsidRPr="00905015">
        <w:rPr>
          <w:sz w:val="24"/>
          <w:szCs w:val="24"/>
        </w:rPr>
        <w:t xml:space="preserve">foi vítima de um </w:t>
      </w:r>
      <w:r w:rsidR="00A8401A" w:rsidRPr="00905015">
        <w:rPr>
          <w:sz w:val="24"/>
          <w:szCs w:val="24"/>
        </w:rPr>
        <w:t>“sequestro relâmpago”</w:t>
      </w:r>
      <w:r w:rsidR="00BD60C8" w:rsidRPr="00905015">
        <w:rPr>
          <w:sz w:val="24"/>
          <w:szCs w:val="24"/>
        </w:rPr>
        <w:t xml:space="preserve"> na cidade de Itapema – SC, conforme boletim de ocorrência anexo.</w:t>
      </w:r>
      <w:r w:rsidR="00144B70" w:rsidRPr="00905015">
        <w:rPr>
          <w:sz w:val="24"/>
          <w:szCs w:val="24"/>
        </w:rPr>
        <w:t xml:space="preserve"> Em decorrência disso, teve que </w:t>
      </w:r>
      <w:r w:rsidR="001B5CBD" w:rsidRPr="00905015">
        <w:rPr>
          <w:sz w:val="24"/>
          <w:szCs w:val="24"/>
        </w:rPr>
        <w:t xml:space="preserve">realizar transações </w:t>
      </w:r>
      <w:r w:rsidR="00EE33F9" w:rsidRPr="00905015">
        <w:rPr>
          <w:sz w:val="24"/>
          <w:szCs w:val="24"/>
        </w:rPr>
        <w:t>forçadamente</w:t>
      </w:r>
      <w:r w:rsidR="00B73B16">
        <w:rPr>
          <w:sz w:val="24"/>
          <w:szCs w:val="24"/>
        </w:rPr>
        <w:t xml:space="preserve"> no seu </w:t>
      </w:r>
      <w:r w:rsidR="002A43D4" w:rsidRPr="002A43D4">
        <w:rPr>
          <w:i/>
          <w:iCs/>
          <w:sz w:val="24"/>
          <w:szCs w:val="24"/>
        </w:rPr>
        <w:t>banco XXX, agência XXXX, conta XXXX</w:t>
      </w:r>
      <w:r w:rsidR="00EE33F9" w:rsidRPr="00905015">
        <w:rPr>
          <w:sz w:val="24"/>
          <w:szCs w:val="24"/>
        </w:rPr>
        <w:t>, quais seja</w:t>
      </w:r>
      <w:r w:rsidR="002D0241" w:rsidRPr="00905015">
        <w:rPr>
          <w:sz w:val="24"/>
          <w:szCs w:val="24"/>
        </w:rPr>
        <w:t>m</w:t>
      </w:r>
      <w:r w:rsidR="00EE33F9" w:rsidRPr="00905015">
        <w:rPr>
          <w:sz w:val="24"/>
          <w:szCs w:val="24"/>
        </w:rPr>
        <w:t>:</w:t>
      </w:r>
    </w:p>
    <w:p w14:paraId="683CF726" w14:textId="21698ABF" w:rsidR="002D0241" w:rsidRPr="00905015" w:rsidRDefault="002D0241" w:rsidP="002D0241">
      <w:pPr>
        <w:jc w:val="center"/>
        <w:rPr>
          <w:sz w:val="24"/>
          <w:szCs w:val="24"/>
        </w:rPr>
      </w:pPr>
      <w:r w:rsidRPr="00905015">
        <w:rPr>
          <w:noProof/>
          <w:sz w:val="24"/>
          <w:szCs w:val="24"/>
        </w:rPr>
        <w:lastRenderedPageBreak/>
        <w:drawing>
          <wp:inline distT="0" distB="0" distL="0" distR="0" wp14:anchorId="68FC7276" wp14:editId="0DE7C1F0">
            <wp:extent cx="5220998" cy="2309764"/>
            <wp:effectExtent l="0" t="0" r="0" b="0"/>
            <wp:docPr id="4" name="Imagem 4" descr="Uma imagem contendo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Texto&#10;&#10;Descrição gerada automaticamente"/>
                    <pic:cNvPicPr/>
                  </pic:nvPicPr>
                  <pic:blipFill>
                    <a:blip r:embed="rId13"/>
                    <a:stretch>
                      <a:fillRect/>
                    </a:stretch>
                  </pic:blipFill>
                  <pic:spPr>
                    <a:xfrm>
                      <a:off x="0" y="0"/>
                      <a:ext cx="5237555" cy="2317089"/>
                    </a:xfrm>
                    <a:prstGeom prst="rect">
                      <a:avLst/>
                    </a:prstGeom>
                  </pic:spPr>
                </pic:pic>
              </a:graphicData>
            </a:graphic>
          </wp:inline>
        </w:drawing>
      </w:r>
    </w:p>
    <w:p w14:paraId="7BF2F9F7" w14:textId="278540ED" w:rsidR="00F91980" w:rsidRPr="00905015" w:rsidRDefault="007F6284" w:rsidP="00102579">
      <w:pPr>
        <w:ind w:firstLine="1134"/>
        <w:jc w:val="both"/>
        <w:rPr>
          <w:sz w:val="24"/>
          <w:szCs w:val="24"/>
        </w:rPr>
      </w:pPr>
      <w:r w:rsidRPr="00905015">
        <w:rPr>
          <w:sz w:val="24"/>
          <w:szCs w:val="24"/>
        </w:rPr>
        <w:t xml:space="preserve">Após consumar as operações supracitadas, o criminoso obrigou a notificante a realizar </w:t>
      </w:r>
      <w:r w:rsidR="0039591B" w:rsidRPr="00905015">
        <w:rPr>
          <w:sz w:val="24"/>
          <w:szCs w:val="24"/>
        </w:rPr>
        <w:t xml:space="preserve">uma </w:t>
      </w:r>
      <w:r w:rsidR="0039591B" w:rsidRPr="00905015">
        <w:rPr>
          <w:i/>
          <w:iCs/>
          <w:sz w:val="24"/>
          <w:szCs w:val="24"/>
        </w:rPr>
        <w:t>transferência eletrônica disponível – TED</w:t>
      </w:r>
      <w:r w:rsidR="00F82B00">
        <w:rPr>
          <w:i/>
          <w:iCs/>
          <w:sz w:val="24"/>
          <w:szCs w:val="24"/>
        </w:rPr>
        <w:t xml:space="preserve">, </w:t>
      </w:r>
      <w:r w:rsidR="00F82B00">
        <w:rPr>
          <w:sz w:val="24"/>
          <w:szCs w:val="24"/>
        </w:rPr>
        <w:t>como abaixo demonstrado.</w:t>
      </w:r>
      <w:r w:rsidR="00102579" w:rsidRPr="00905015">
        <w:rPr>
          <w:sz w:val="24"/>
          <w:szCs w:val="24"/>
        </w:rPr>
        <w:t xml:space="preserve"> </w:t>
      </w:r>
    </w:p>
    <w:p w14:paraId="76233029" w14:textId="77777777" w:rsidR="000354B0" w:rsidRPr="00905015" w:rsidRDefault="000354B0" w:rsidP="000354B0">
      <w:pPr>
        <w:jc w:val="both"/>
        <w:rPr>
          <w:sz w:val="24"/>
          <w:szCs w:val="24"/>
        </w:rPr>
      </w:pPr>
      <w:r w:rsidRPr="00905015">
        <w:rPr>
          <w:noProof/>
          <w:color w:val="FF0000"/>
          <w:sz w:val="24"/>
          <w:szCs w:val="24"/>
        </w:rPr>
        <w:drawing>
          <wp:inline distT="0" distB="0" distL="0" distR="0" wp14:anchorId="566C18E5" wp14:editId="3EDE2514">
            <wp:extent cx="5760085" cy="219710"/>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219710"/>
                    </a:xfrm>
                    <a:prstGeom prst="rect">
                      <a:avLst/>
                    </a:prstGeom>
                  </pic:spPr>
                </pic:pic>
              </a:graphicData>
            </a:graphic>
          </wp:inline>
        </w:drawing>
      </w:r>
    </w:p>
    <w:p w14:paraId="34B745D8" w14:textId="59568F39" w:rsidR="00B5290F" w:rsidRPr="00905015" w:rsidRDefault="00020BAC" w:rsidP="000354B0">
      <w:pPr>
        <w:ind w:firstLine="1276"/>
        <w:jc w:val="both"/>
        <w:rPr>
          <w:sz w:val="24"/>
          <w:szCs w:val="24"/>
        </w:rPr>
      </w:pPr>
      <w:r w:rsidRPr="00905015">
        <w:rPr>
          <w:sz w:val="24"/>
          <w:szCs w:val="24"/>
        </w:rPr>
        <w:t>Passado um tempo da efetivação da TED</w:t>
      </w:r>
      <w:r w:rsidR="006E4C6A" w:rsidRPr="00905015">
        <w:rPr>
          <w:sz w:val="24"/>
          <w:szCs w:val="24"/>
        </w:rPr>
        <w:t xml:space="preserve">, a notificante foi libertada </w:t>
      </w:r>
      <w:r w:rsidR="004B58F0" w:rsidRPr="00905015">
        <w:rPr>
          <w:sz w:val="24"/>
          <w:szCs w:val="24"/>
        </w:rPr>
        <w:t>em via pública</w:t>
      </w:r>
      <w:r w:rsidR="00C34A45" w:rsidRPr="00905015">
        <w:rPr>
          <w:sz w:val="24"/>
          <w:szCs w:val="24"/>
        </w:rPr>
        <w:t>. E ao chegar em sua residência</w:t>
      </w:r>
      <w:r w:rsidR="003E68D6" w:rsidRPr="00905015">
        <w:rPr>
          <w:sz w:val="24"/>
          <w:szCs w:val="24"/>
        </w:rPr>
        <w:t xml:space="preserve">, </w:t>
      </w:r>
      <w:r w:rsidR="00F82B00">
        <w:rPr>
          <w:sz w:val="24"/>
          <w:szCs w:val="24"/>
        </w:rPr>
        <w:t xml:space="preserve">contestou a transação </w:t>
      </w:r>
      <w:r w:rsidR="007B4C7E">
        <w:rPr>
          <w:sz w:val="24"/>
          <w:szCs w:val="24"/>
        </w:rPr>
        <w:t xml:space="preserve">junto ao seu banco </w:t>
      </w:r>
      <w:r w:rsidR="003E68D6" w:rsidRPr="00905015">
        <w:rPr>
          <w:sz w:val="24"/>
          <w:szCs w:val="24"/>
        </w:rPr>
        <w:t>(pro</w:t>
      </w:r>
      <w:r w:rsidR="009253C1" w:rsidRPr="00905015">
        <w:rPr>
          <w:sz w:val="24"/>
          <w:szCs w:val="24"/>
        </w:rPr>
        <w:t>tocolo nº 2022-0321-000000334)</w:t>
      </w:r>
      <w:r w:rsidR="004306E9" w:rsidRPr="00905015">
        <w:rPr>
          <w:sz w:val="24"/>
          <w:szCs w:val="24"/>
        </w:rPr>
        <w:t xml:space="preserve">. </w:t>
      </w:r>
      <w:commentRangeStart w:id="1"/>
      <w:r w:rsidR="004306E9" w:rsidRPr="00905015">
        <w:rPr>
          <w:sz w:val="24"/>
          <w:szCs w:val="24"/>
        </w:rPr>
        <w:t>Porém houve recusa em cancelar a TED</w:t>
      </w:r>
      <w:commentRangeEnd w:id="1"/>
      <w:r w:rsidR="007B4C7E">
        <w:rPr>
          <w:rStyle w:val="Refdecomentrio"/>
        </w:rPr>
        <w:commentReference w:id="1"/>
      </w:r>
      <w:r w:rsidR="004306E9" w:rsidRPr="00905015">
        <w:rPr>
          <w:sz w:val="24"/>
          <w:szCs w:val="24"/>
        </w:rPr>
        <w:t>.</w:t>
      </w:r>
    </w:p>
    <w:p w14:paraId="3954C0C3" w14:textId="1F1E19EB" w:rsidR="00A33E40" w:rsidRPr="009A4001" w:rsidRDefault="007B4C7E" w:rsidP="008019ED">
      <w:pPr>
        <w:ind w:firstLine="1134"/>
        <w:jc w:val="both"/>
        <w:rPr>
          <w:color w:val="FF0000"/>
          <w:sz w:val="24"/>
          <w:szCs w:val="24"/>
        </w:rPr>
      </w:pPr>
      <w:r>
        <w:rPr>
          <w:sz w:val="24"/>
          <w:szCs w:val="24"/>
        </w:rPr>
        <w:t xml:space="preserve">O banco </w:t>
      </w:r>
      <w:r w:rsidR="00A33E40">
        <w:rPr>
          <w:sz w:val="24"/>
          <w:szCs w:val="24"/>
        </w:rPr>
        <w:t xml:space="preserve">XXX </w:t>
      </w:r>
      <w:r w:rsidR="007F39BB">
        <w:rPr>
          <w:sz w:val="24"/>
          <w:szCs w:val="24"/>
        </w:rPr>
        <w:t xml:space="preserve">também </w:t>
      </w:r>
      <w:r w:rsidR="00A33E40">
        <w:rPr>
          <w:sz w:val="24"/>
          <w:szCs w:val="24"/>
        </w:rPr>
        <w:t>foi notificado para prestar informações e documentos</w:t>
      </w:r>
      <w:r w:rsidR="007F39BB">
        <w:rPr>
          <w:sz w:val="24"/>
          <w:szCs w:val="24"/>
        </w:rPr>
        <w:t xml:space="preserve"> sobre o caso, porém ainda não </w:t>
      </w:r>
      <w:r w:rsidR="008019ED">
        <w:rPr>
          <w:sz w:val="24"/>
          <w:szCs w:val="24"/>
        </w:rPr>
        <w:t>houve resposta.</w:t>
      </w:r>
    </w:p>
    <w:p w14:paraId="344E04AD" w14:textId="1165C937" w:rsidR="0033708E" w:rsidRDefault="008019ED" w:rsidP="00B5290F">
      <w:pPr>
        <w:ind w:firstLine="1134"/>
        <w:jc w:val="both"/>
        <w:rPr>
          <w:sz w:val="24"/>
          <w:szCs w:val="24"/>
        </w:rPr>
      </w:pPr>
      <w:r>
        <w:rPr>
          <w:sz w:val="24"/>
          <w:szCs w:val="24"/>
        </w:rPr>
        <w:t xml:space="preserve">O cenário é de </w:t>
      </w:r>
      <w:r w:rsidR="0033708E">
        <w:rPr>
          <w:sz w:val="24"/>
          <w:szCs w:val="24"/>
        </w:rPr>
        <w:t xml:space="preserve">que </w:t>
      </w:r>
      <w:r w:rsidR="0033708E" w:rsidRPr="008019ED">
        <w:rPr>
          <w:b/>
          <w:bCs/>
          <w:sz w:val="24"/>
          <w:szCs w:val="24"/>
        </w:rPr>
        <w:t>houve falha de segurança por parte dessa instituição financeira recebedora da TED</w:t>
      </w:r>
      <w:r w:rsidR="0033708E">
        <w:rPr>
          <w:sz w:val="24"/>
          <w:szCs w:val="24"/>
        </w:rPr>
        <w:t>, porq</w:t>
      </w:r>
      <w:r w:rsidR="000E4FE9">
        <w:rPr>
          <w:sz w:val="24"/>
          <w:szCs w:val="24"/>
        </w:rPr>
        <w:t xml:space="preserve">ue </w:t>
      </w:r>
      <w:r w:rsidR="009A4001">
        <w:rPr>
          <w:sz w:val="24"/>
          <w:szCs w:val="24"/>
        </w:rPr>
        <w:t xml:space="preserve">foi negligente quando </w:t>
      </w:r>
      <w:r w:rsidR="00241F22">
        <w:rPr>
          <w:sz w:val="24"/>
          <w:szCs w:val="24"/>
        </w:rPr>
        <w:t>aceitou a transferência sem realizar qualquer tipo de verificação de segurança.</w:t>
      </w:r>
    </w:p>
    <w:p w14:paraId="741E69D6" w14:textId="31C83B85" w:rsidR="00764EC0" w:rsidRDefault="007C0CC6" w:rsidP="00B5290F">
      <w:pPr>
        <w:ind w:firstLine="1134"/>
        <w:jc w:val="both"/>
        <w:rPr>
          <w:sz w:val="24"/>
          <w:szCs w:val="24"/>
        </w:rPr>
      </w:pPr>
      <w:r w:rsidRPr="00905015">
        <w:rPr>
          <w:sz w:val="24"/>
          <w:szCs w:val="24"/>
        </w:rPr>
        <w:t xml:space="preserve">A </w:t>
      </w:r>
      <w:r w:rsidRPr="00905015">
        <w:rPr>
          <w:sz w:val="24"/>
          <w:szCs w:val="24"/>
          <w:u w:val="single"/>
        </w:rPr>
        <w:t>primeira falha de segurança</w:t>
      </w:r>
      <w:r w:rsidRPr="00905015">
        <w:rPr>
          <w:sz w:val="24"/>
          <w:szCs w:val="24"/>
        </w:rPr>
        <w:t xml:space="preserve"> dessa notificada foi </w:t>
      </w:r>
      <w:r w:rsidR="00241F22">
        <w:rPr>
          <w:sz w:val="24"/>
          <w:szCs w:val="24"/>
        </w:rPr>
        <w:t xml:space="preserve">liquidar a TED na conta </w:t>
      </w:r>
      <w:r w:rsidR="00764EC0">
        <w:rPr>
          <w:sz w:val="24"/>
          <w:szCs w:val="24"/>
        </w:rPr>
        <w:t>de uma pessoa que utiliza a conta bancária para praticar crimes</w:t>
      </w:r>
      <w:r w:rsidR="003D7471">
        <w:rPr>
          <w:sz w:val="24"/>
          <w:szCs w:val="24"/>
        </w:rPr>
        <w:t xml:space="preserve"> como a</w:t>
      </w:r>
      <w:r w:rsidR="000F1CC4">
        <w:rPr>
          <w:sz w:val="24"/>
          <w:szCs w:val="24"/>
        </w:rPr>
        <w:t>qui narrado.</w:t>
      </w:r>
    </w:p>
    <w:p w14:paraId="43D1869C" w14:textId="0650FDB7" w:rsidR="00FC144E" w:rsidRPr="00905015" w:rsidRDefault="00184431" w:rsidP="00B5290F">
      <w:pPr>
        <w:ind w:firstLine="1134"/>
        <w:jc w:val="both"/>
        <w:rPr>
          <w:sz w:val="24"/>
          <w:szCs w:val="24"/>
        </w:rPr>
      </w:pPr>
      <w:r w:rsidRPr="00905015">
        <w:rPr>
          <w:sz w:val="24"/>
          <w:szCs w:val="24"/>
        </w:rPr>
        <w:t>Tendo em mira o</w:t>
      </w:r>
      <w:r w:rsidR="00D659BB" w:rsidRPr="00905015">
        <w:rPr>
          <w:sz w:val="24"/>
          <w:szCs w:val="24"/>
        </w:rPr>
        <w:t xml:space="preserve"> art. 4º, II, da Resolução CMN n° 4.949 de 30/9/2021</w:t>
      </w:r>
      <w:r w:rsidR="008B467C">
        <w:rPr>
          <w:sz w:val="24"/>
          <w:szCs w:val="24"/>
        </w:rPr>
        <w:t>, art. 5º</w:t>
      </w:r>
      <w:r w:rsidR="002F1921">
        <w:rPr>
          <w:rStyle w:val="Refdenotaderodap"/>
          <w:sz w:val="24"/>
          <w:szCs w:val="24"/>
        </w:rPr>
        <w:footnoteReference w:id="1"/>
      </w:r>
      <w:r w:rsidR="008B467C">
        <w:rPr>
          <w:sz w:val="24"/>
          <w:szCs w:val="24"/>
        </w:rPr>
        <w:t xml:space="preserve"> da </w:t>
      </w:r>
      <w:r w:rsidR="008B467C" w:rsidRPr="008B467C">
        <w:rPr>
          <w:sz w:val="24"/>
          <w:szCs w:val="24"/>
        </w:rPr>
        <w:t>Circular n° 3.115 de 18/4/2002</w:t>
      </w:r>
      <w:r w:rsidR="002F1921">
        <w:rPr>
          <w:sz w:val="24"/>
          <w:szCs w:val="24"/>
        </w:rPr>
        <w:t xml:space="preserve"> e art. 6º</w:t>
      </w:r>
      <w:r w:rsidR="002F1921">
        <w:rPr>
          <w:rStyle w:val="Refdenotaderodap"/>
          <w:sz w:val="24"/>
          <w:szCs w:val="24"/>
        </w:rPr>
        <w:footnoteReference w:id="2"/>
      </w:r>
      <w:r w:rsidR="002F1921">
        <w:rPr>
          <w:sz w:val="24"/>
          <w:szCs w:val="24"/>
        </w:rPr>
        <w:t xml:space="preserve"> da </w:t>
      </w:r>
      <w:r w:rsidR="002F1921" w:rsidRPr="002F1921">
        <w:rPr>
          <w:sz w:val="24"/>
          <w:szCs w:val="24"/>
        </w:rPr>
        <w:t>Resolução BCB n° 256 de 1/11/2022</w:t>
      </w:r>
      <w:r w:rsidR="00D659BB" w:rsidRPr="00905015">
        <w:rPr>
          <w:sz w:val="24"/>
          <w:szCs w:val="24"/>
        </w:rPr>
        <w:t xml:space="preserve">, </w:t>
      </w:r>
      <w:r w:rsidR="00002845" w:rsidRPr="00905015">
        <w:rPr>
          <w:sz w:val="24"/>
          <w:szCs w:val="24"/>
        </w:rPr>
        <w:t xml:space="preserve">deveria a notificada </w:t>
      </w:r>
      <w:r w:rsidR="00C817C9" w:rsidRPr="00905015">
        <w:rPr>
          <w:sz w:val="24"/>
          <w:szCs w:val="24"/>
        </w:rPr>
        <w:t>certificar a legitimidade, integridade, conformidade e confiabilidade da transação antes de consumar as operações, porém não foi isso que ocorreu</w:t>
      </w:r>
      <w:r w:rsidR="003D3297" w:rsidRPr="00905015">
        <w:rPr>
          <w:sz w:val="24"/>
          <w:szCs w:val="24"/>
        </w:rPr>
        <w:t>.</w:t>
      </w:r>
    </w:p>
    <w:p w14:paraId="0F275DC6" w14:textId="63407EB5" w:rsidR="003D3297" w:rsidRPr="00905015" w:rsidRDefault="003D3297" w:rsidP="00B5290F">
      <w:pPr>
        <w:ind w:firstLine="1134"/>
        <w:jc w:val="both"/>
        <w:rPr>
          <w:sz w:val="24"/>
          <w:szCs w:val="24"/>
        </w:rPr>
      </w:pPr>
      <w:r w:rsidRPr="00905015">
        <w:rPr>
          <w:sz w:val="24"/>
          <w:szCs w:val="24"/>
        </w:rPr>
        <w:t>Se a notificada tivesse levado em consideração o perfil de utilização da conta pel</w:t>
      </w:r>
      <w:r w:rsidR="000D72BC">
        <w:rPr>
          <w:sz w:val="24"/>
          <w:szCs w:val="24"/>
        </w:rPr>
        <w:t>o</w:t>
      </w:r>
      <w:r w:rsidRPr="00905015">
        <w:rPr>
          <w:sz w:val="24"/>
          <w:szCs w:val="24"/>
        </w:rPr>
        <w:t xml:space="preserve"> </w:t>
      </w:r>
      <w:r w:rsidR="000D72BC">
        <w:rPr>
          <w:sz w:val="24"/>
          <w:szCs w:val="24"/>
        </w:rPr>
        <w:t>criminoso</w:t>
      </w:r>
      <w:r w:rsidRPr="00905015">
        <w:rPr>
          <w:sz w:val="24"/>
          <w:szCs w:val="24"/>
        </w:rPr>
        <w:t xml:space="preserve">, certamente a conclusão deveria ser de rejeição das </w:t>
      </w:r>
      <w:r w:rsidR="009F7E8B" w:rsidRPr="00905015">
        <w:rPr>
          <w:sz w:val="24"/>
          <w:szCs w:val="24"/>
        </w:rPr>
        <w:t>operações pela clara suspeita de atividade criminosa ou fraudulenta.</w:t>
      </w:r>
    </w:p>
    <w:p w14:paraId="339569B4" w14:textId="52329D38" w:rsidR="009F7E8B" w:rsidRPr="00905015" w:rsidRDefault="009F7E8B" w:rsidP="00B5290F">
      <w:pPr>
        <w:ind w:firstLine="1134"/>
        <w:jc w:val="both"/>
        <w:rPr>
          <w:sz w:val="24"/>
          <w:szCs w:val="24"/>
        </w:rPr>
      </w:pPr>
      <w:r w:rsidRPr="00905015">
        <w:rPr>
          <w:sz w:val="24"/>
          <w:szCs w:val="24"/>
        </w:rPr>
        <w:t xml:space="preserve">Essa omissão no dever de segurança configura um fato do serviço à luz do art. 14 do CDC, o que atrai a incidência da súmula 479 do Superior Tribunal de Justiça, como assim já decidiu o </w:t>
      </w:r>
      <w:r w:rsidR="00420C4D" w:rsidRPr="00905015">
        <w:rPr>
          <w:sz w:val="24"/>
          <w:szCs w:val="24"/>
        </w:rPr>
        <w:t>TJSP.</w:t>
      </w:r>
      <w:r w:rsidR="00184431" w:rsidRPr="00905015">
        <w:rPr>
          <w:rStyle w:val="Refdenotaderodap"/>
          <w:sz w:val="24"/>
          <w:szCs w:val="24"/>
        </w:rPr>
        <w:footnoteReference w:id="3"/>
      </w:r>
    </w:p>
    <w:p w14:paraId="083DBAE7" w14:textId="4C3BABD6" w:rsidR="009F7E8B" w:rsidRDefault="00B4425A" w:rsidP="00B5290F">
      <w:pPr>
        <w:ind w:firstLine="1134"/>
        <w:jc w:val="both"/>
        <w:rPr>
          <w:sz w:val="24"/>
          <w:szCs w:val="24"/>
        </w:rPr>
      </w:pPr>
      <w:r w:rsidRPr="00905015">
        <w:rPr>
          <w:sz w:val="24"/>
          <w:szCs w:val="24"/>
        </w:rPr>
        <w:t xml:space="preserve">A </w:t>
      </w:r>
      <w:r w:rsidRPr="00905015">
        <w:rPr>
          <w:sz w:val="24"/>
          <w:szCs w:val="24"/>
          <w:u w:val="single"/>
        </w:rPr>
        <w:t>segunda falha de segurança</w:t>
      </w:r>
      <w:r w:rsidRPr="00905015">
        <w:rPr>
          <w:sz w:val="24"/>
          <w:szCs w:val="24"/>
        </w:rPr>
        <w:t xml:space="preserve"> da notificada aconteceu </w:t>
      </w:r>
      <w:r w:rsidR="00193806">
        <w:rPr>
          <w:sz w:val="24"/>
          <w:szCs w:val="24"/>
        </w:rPr>
        <w:t>ao permitir a abertura da conta de destino da TED sem adotar padrões de segurança, autenticidade e integridade</w:t>
      </w:r>
      <w:r w:rsidR="00634BC0">
        <w:rPr>
          <w:sz w:val="24"/>
          <w:szCs w:val="24"/>
        </w:rPr>
        <w:t>, conforme é preconizado para</w:t>
      </w:r>
      <w:r w:rsidR="00634BC0" w:rsidRPr="00634BC0">
        <w:rPr>
          <w:sz w:val="24"/>
          <w:szCs w:val="24"/>
        </w:rPr>
        <w:t xml:space="preserve"> as contas de pagamento (Resolução BCB n 96/2021) e as de depósito (Resolução CMN nº 4.753/2019 e Instrução Normativa nº 02/2020)</w:t>
      </w:r>
      <w:r w:rsidR="00634BC0">
        <w:rPr>
          <w:sz w:val="24"/>
          <w:szCs w:val="24"/>
        </w:rPr>
        <w:t>.</w:t>
      </w:r>
      <w:r w:rsidR="00C3367C">
        <w:rPr>
          <w:rStyle w:val="Refdenotaderodap"/>
          <w:sz w:val="24"/>
          <w:szCs w:val="24"/>
        </w:rPr>
        <w:footnoteReference w:id="4"/>
      </w:r>
    </w:p>
    <w:p w14:paraId="463054BA" w14:textId="05C12071" w:rsidR="00B5290F" w:rsidRPr="00905015" w:rsidRDefault="00CA0844" w:rsidP="00B5290F">
      <w:pPr>
        <w:pStyle w:val="CORPOHOMERO"/>
        <w:rPr>
          <w:sz w:val="24"/>
          <w:szCs w:val="24"/>
        </w:rPr>
      </w:pPr>
      <w:r>
        <w:rPr>
          <w:sz w:val="24"/>
          <w:szCs w:val="24"/>
        </w:rPr>
        <w:t xml:space="preserve">Como é inegável a </w:t>
      </w:r>
      <w:proofErr w:type="spellStart"/>
      <w:r>
        <w:rPr>
          <w:sz w:val="24"/>
          <w:szCs w:val="24"/>
        </w:rPr>
        <w:t>correponsabilidade</w:t>
      </w:r>
      <w:proofErr w:type="spellEnd"/>
      <w:r>
        <w:rPr>
          <w:sz w:val="24"/>
          <w:szCs w:val="24"/>
        </w:rPr>
        <w:t xml:space="preserve"> dessa notificada pelos prejuízos experimentados pela notificante</w:t>
      </w:r>
      <w:r w:rsidR="00B5290F" w:rsidRPr="00905015">
        <w:rPr>
          <w:sz w:val="24"/>
          <w:szCs w:val="24"/>
        </w:rPr>
        <w:t xml:space="preserve">, </w:t>
      </w:r>
      <w:r w:rsidR="00B5290F" w:rsidRPr="00905015">
        <w:rPr>
          <w:b/>
          <w:bCs/>
          <w:sz w:val="24"/>
          <w:szCs w:val="24"/>
          <w:u w:val="single"/>
        </w:rPr>
        <w:t>propõe-se a solução extrajudicial do litígio</w:t>
      </w:r>
      <w:r w:rsidR="00B5290F" w:rsidRPr="00905015">
        <w:rPr>
          <w:sz w:val="24"/>
          <w:szCs w:val="24"/>
        </w:rPr>
        <w:t xml:space="preserve"> nos seguintes moldes:</w:t>
      </w:r>
    </w:p>
    <w:p w14:paraId="472F2C67" w14:textId="57AFCDE1" w:rsidR="00B5290F" w:rsidRPr="00905015" w:rsidRDefault="00B5290F" w:rsidP="00B5290F">
      <w:pPr>
        <w:pStyle w:val="PargrafodaLista"/>
        <w:numPr>
          <w:ilvl w:val="0"/>
          <w:numId w:val="37"/>
        </w:numPr>
        <w:jc w:val="both"/>
        <w:rPr>
          <w:sz w:val="20"/>
          <w:szCs w:val="20"/>
        </w:rPr>
      </w:pPr>
      <w:r w:rsidRPr="00905015">
        <w:rPr>
          <w:sz w:val="20"/>
          <w:szCs w:val="20"/>
        </w:rPr>
        <w:t>Restituição dos valores correspondentes às transações acima questionadas</w:t>
      </w:r>
      <w:r w:rsidR="009A3F32" w:rsidRPr="00905015">
        <w:rPr>
          <w:sz w:val="20"/>
          <w:szCs w:val="20"/>
        </w:rPr>
        <w:t xml:space="preserve"> no valor da TED de R$ 91.000,00</w:t>
      </w:r>
      <w:r w:rsidR="00E201D7" w:rsidRPr="00905015">
        <w:rPr>
          <w:sz w:val="20"/>
          <w:szCs w:val="20"/>
        </w:rPr>
        <w:t xml:space="preserve"> (noventa e um mil reais)</w:t>
      </w:r>
      <w:r w:rsidRPr="00905015">
        <w:rPr>
          <w:sz w:val="20"/>
          <w:szCs w:val="20"/>
        </w:rPr>
        <w:t>, com a devida atualização pelo índice da poupança desde a transferência indevida até a data do efetivo reembolso;</w:t>
      </w:r>
    </w:p>
    <w:p w14:paraId="7225067A" w14:textId="77777777" w:rsidR="00446A97" w:rsidRPr="00905015" w:rsidRDefault="00AB18E3" w:rsidP="00B5290F">
      <w:pPr>
        <w:pStyle w:val="PargrafodaLista"/>
        <w:numPr>
          <w:ilvl w:val="0"/>
          <w:numId w:val="37"/>
        </w:numPr>
        <w:jc w:val="both"/>
        <w:rPr>
          <w:sz w:val="20"/>
          <w:szCs w:val="20"/>
        </w:rPr>
      </w:pPr>
      <w:r w:rsidRPr="00905015">
        <w:rPr>
          <w:sz w:val="20"/>
          <w:szCs w:val="20"/>
        </w:rPr>
        <w:t xml:space="preserve">A </w:t>
      </w:r>
      <w:r w:rsidR="00E201D7" w:rsidRPr="00905015">
        <w:rPr>
          <w:sz w:val="20"/>
          <w:szCs w:val="20"/>
        </w:rPr>
        <w:t xml:space="preserve">reparação do prejuízo material de R$ 47.479,75 (quarenta e sete mil </w:t>
      </w:r>
      <w:r w:rsidR="000325D7" w:rsidRPr="00905015">
        <w:rPr>
          <w:sz w:val="20"/>
          <w:szCs w:val="20"/>
        </w:rPr>
        <w:t xml:space="preserve">quatrocentos e setenta nove reais e setenta cinco centavos), com a devida atualização pelo índice da poupança desde a transferência indevida até a data do efetivo reembolso, para compensar o </w:t>
      </w:r>
      <w:r w:rsidR="00446A97" w:rsidRPr="00905015">
        <w:rPr>
          <w:sz w:val="20"/>
          <w:szCs w:val="20"/>
        </w:rPr>
        <w:t>dinheiro que foi tomado emprestado para quitar o empréstimo contraído de forma fraudulenta;</w:t>
      </w:r>
    </w:p>
    <w:p w14:paraId="77C7342C" w14:textId="11766F8F" w:rsidR="00B5290F" w:rsidRPr="00905015" w:rsidRDefault="00B5290F" w:rsidP="00B5290F">
      <w:pPr>
        <w:pStyle w:val="PargrafodaLista"/>
        <w:numPr>
          <w:ilvl w:val="0"/>
          <w:numId w:val="37"/>
        </w:numPr>
        <w:jc w:val="both"/>
        <w:rPr>
          <w:sz w:val="20"/>
          <w:szCs w:val="20"/>
        </w:rPr>
      </w:pPr>
      <w:r w:rsidRPr="00905015">
        <w:rPr>
          <w:sz w:val="20"/>
          <w:szCs w:val="20"/>
        </w:rPr>
        <w:t>O pagamento de honorários extrajudiciais ao procurador do notificante, no importe de 10% do valor das transações, em razão de sua necessária intervenção após o banco não ter resolvido a situação na primeira solicitação feita diretamente pelo consumidor.</w:t>
      </w:r>
    </w:p>
    <w:p w14:paraId="30296423" w14:textId="77777777" w:rsidR="00B5290F" w:rsidRPr="00905015" w:rsidRDefault="00B5290F" w:rsidP="00B5290F">
      <w:pPr>
        <w:pStyle w:val="PargrafodaLista"/>
        <w:ind w:left="1494"/>
        <w:jc w:val="both"/>
        <w:rPr>
          <w:sz w:val="24"/>
          <w:szCs w:val="24"/>
        </w:rPr>
      </w:pPr>
    </w:p>
    <w:p w14:paraId="3EF358C6" w14:textId="741E0576" w:rsidR="00B5290F" w:rsidRPr="00905015" w:rsidRDefault="00B5290F" w:rsidP="00B5290F">
      <w:pPr>
        <w:pStyle w:val="CORPOHOMERO"/>
        <w:rPr>
          <w:b/>
          <w:bCs/>
          <w:sz w:val="24"/>
          <w:szCs w:val="24"/>
        </w:rPr>
      </w:pPr>
      <w:r w:rsidRPr="00905015">
        <w:rPr>
          <w:sz w:val="24"/>
          <w:szCs w:val="24"/>
        </w:rPr>
        <w:t xml:space="preserve">Com ou sem acordo, </w:t>
      </w:r>
      <w:r w:rsidRPr="00905015">
        <w:rPr>
          <w:b/>
          <w:bCs/>
          <w:sz w:val="24"/>
          <w:szCs w:val="24"/>
        </w:rPr>
        <w:t>esta notificação serve para SOLICITAR as seguintes informações</w:t>
      </w:r>
      <w:r w:rsidR="003366F8" w:rsidRPr="00905015">
        <w:rPr>
          <w:b/>
          <w:bCs/>
          <w:sz w:val="24"/>
          <w:szCs w:val="24"/>
        </w:rPr>
        <w:t xml:space="preserve"> e documentos</w:t>
      </w:r>
      <w:r w:rsidRPr="00905015">
        <w:rPr>
          <w:b/>
          <w:bCs/>
          <w:sz w:val="24"/>
          <w:szCs w:val="24"/>
        </w:rPr>
        <w:t>:</w:t>
      </w:r>
    </w:p>
    <w:p w14:paraId="11BA5F81" w14:textId="7A985E17" w:rsidR="00E6291D" w:rsidRDefault="00835506" w:rsidP="00E6291D">
      <w:pPr>
        <w:pStyle w:val="CORPOHOMERO"/>
        <w:numPr>
          <w:ilvl w:val="0"/>
          <w:numId w:val="38"/>
        </w:numPr>
        <w:rPr>
          <w:sz w:val="20"/>
          <w:szCs w:val="20"/>
        </w:rPr>
      </w:pPr>
      <w:r w:rsidRPr="00905015">
        <w:rPr>
          <w:sz w:val="20"/>
          <w:szCs w:val="20"/>
        </w:rPr>
        <w:t xml:space="preserve">Cópia dos documentos comprobatórios do dia e hora em que essa notificada </w:t>
      </w:r>
      <w:r w:rsidR="003B41BA" w:rsidRPr="00905015">
        <w:rPr>
          <w:sz w:val="20"/>
          <w:szCs w:val="20"/>
        </w:rPr>
        <w:t xml:space="preserve">iniciou e concluiu a TED </w:t>
      </w:r>
      <w:r w:rsidR="00CC55FE">
        <w:rPr>
          <w:sz w:val="20"/>
          <w:szCs w:val="20"/>
        </w:rPr>
        <w:t>liberando o dinheiro para o criminoso</w:t>
      </w:r>
      <w:r w:rsidR="003B41BA" w:rsidRPr="00905015">
        <w:rPr>
          <w:sz w:val="20"/>
          <w:szCs w:val="20"/>
        </w:rPr>
        <w:t>;</w:t>
      </w:r>
    </w:p>
    <w:p w14:paraId="258F4BFE" w14:textId="32E1149F" w:rsidR="00CC55FE" w:rsidRPr="00905015" w:rsidRDefault="00CC55FE" w:rsidP="00E6291D">
      <w:pPr>
        <w:pStyle w:val="CORPOHOMERO"/>
        <w:numPr>
          <w:ilvl w:val="0"/>
          <w:numId w:val="38"/>
        </w:numPr>
        <w:rPr>
          <w:sz w:val="20"/>
          <w:szCs w:val="20"/>
        </w:rPr>
      </w:pPr>
      <w:r>
        <w:rPr>
          <w:sz w:val="20"/>
          <w:szCs w:val="20"/>
        </w:rPr>
        <w:t xml:space="preserve">Informe se recebeu qualquer tipo de comunicação do BANCO </w:t>
      </w:r>
      <w:proofErr w:type="spellStart"/>
      <w:r>
        <w:rPr>
          <w:sz w:val="20"/>
          <w:szCs w:val="20"/>
        </w:rPr>
        <w:t>xxx</w:t>
      </w:r>
      <w:proofErr w:type="spellEnd"/>
      <w:r>
        <w:rPr>
          <w:sz w:val="20"/>
          <w:szCs w:val="20"/>
        </w:rPr>
        <w:t xml:space="preserve"> sobre possíveis indícios de fraude na TED</w:t>
      </w:r>
      <w:r w:rsidR="000F44C7">
        <w:rPr>
          <w:sz w:val="20"/>
          <w:szCs w:val="20"/>
        </w:rPr>
        <w:t>. Se recebeu, informar o dia e hora da comunicação, com a apresentação de documento comprobatório</w:t>
      </w:r>
      <w:r>
        <w:rPr>
          <w:sz w:val="20"/>
          <w:szCs w:val="20"/>
        </w:rPr>
        <w:t>;</w:t>
      </w:r>
    </w:p>
    <w:p w14:paraId="4E48ABC3" w14:textId="704BB906" w:rsidR="00905015" w:rsidRPr="000F44C7" w:rsidRDefault="00DF618F" w:rsidP="00905015">
      <w:pPr>
        <w:pStyle w:val="CORPOHOMERO"/>
        <w:numPr>
          <w:ilvl w:val="0"/>
          <w:numId w:val="38"/>
        </w:numPr>
        <w:rPr>
          <w:sz w:val="20"/>
          <w:szCs w:val="20"/>
        </w:rPr>
      </w:pPr>
      <w:r w:rsidRPr="00905015">
        <w:rPr>
          <w:rFonts w:cs="Calibri"/>
          <w:color w:val="000000" w:themeColor="text1"/>
          <w:sz w:val="20"/>
          <w:szCs w:val="20"/>
        </w:rPr>
        <w:t>D</w:t>
      </w:r>
      <w:r w:rsidR="00E6291D" w:rsidRPr="00905015">
        <w:rPr>
          <w:rFonts w:cs="Calibri"/>
          <w:color w:val="000000" w:themeColor="text1"/>
          <w:sz w:val="20"/>
          <w:szCs w:val="20"/>
        </w:rPr>
        <w:t>emonstre</w:t>
      </w:r>
      <w:r w:rsidRPr="00905015">
        <w:rPr>
          <w:rFonts w:cs="Calibri"/>
          <w:color w:val="000000" w:themeColor="text1"/>
          <w:sz w:val="20"/>
          <w:szCs w:val="20"/>
        </w:rPr>
        <w:t xml:space="preserve"> quais foram os mecanismos de segurança utilizados antes de permitir as operações bancárias aqui questionadas, apresentando as devidas provas d</w:t>
      </w:r>
      <w:r w:rsidR="00905015" w:rsidRPr="00905015">
        <w:rPr>
          <w:rFonts w:cs="Calibri"/>
          <w:color w:val="000000" w:themeColor="text1"/>
          <w:sz w:val="20"/>
          <w:szCs w:val="20"/>
        </w:rPr>
        <w:t>o que se alegar</w:t>
      </w:r>
      <w:r w:rsidR="000F44C7">
        <w:rPr>
          <w:rFonts w:cs="Calibri"/>
          <w:color w:val="000000" w:themeColor="text1"/>
          <w:sz w:val="20"/>
          <w:szCs w:val="20"/>
        </w:rPr>
        <w:t>;</w:t>
      </w:r>
    </w:p>
    <w:p w14:paraId="3757EC7B" w14:textId="120564E0" w:rsidR="00123303" w:rsidRPr="00123303" w:rsidRDefault="00123303" w:rsidP="00123303">
      <w:pPr>
        <w:pStyle w:val="PargrafodaLista"/>
        <w:numPr>
          <w:ilvl w:val="0"/>
          <w:numId w:val="38"/>
        </w:numPr>
        <w:jc w:val="both"/>
        <w:rPr>
          <w:sz w:val="20"/>
          <w:szCs w:val="20"/>
        </w:rPr>
      </w:pPr>
      <w:r w:rsidRPr="00123303">
        <w:rPr>
          <w:sz w:val="20"/>
          <w:szCs w:val="20"/>
        </w:rPr>
        <w:t xml:space="preserve">Que observou todos os pressupostos de segurança, integridade e autenticidade para abrir a </w:t>
      </w:r>
      <w:r w:rsidRPr="00123303">
        <w:rPr>
          <w:b/>
          <w:bCs/>
          <w:sz w:val="20"/>
          <w:szCs w:val="20"/>
        </w:rPr>
        <w:t xml:space="preserve">conta bancária em nome do </w:t>
      </w:r>
      <w:commentRangeStart w:id="2"/>
      <w:r w:rsidRPr="00123303">
        <w:rPr>
          <w:b/>
          <w:bCs/>
          <w:sz w:val="20"/>
          <w:szCs w:val="20"/>
        </w:rPr>
        <w:t>___________</w:t>
      </w:r>
      <w:commentRangeEnd w:id="2"/>
      <w:r w:rsidRPr="00123303">
        <w:rPr>
          <w:sz w:val="20"/>
          <w:szCs w:val="20"/>
        </w:rPr>
        <w:commentReference w:id="2"/>
      </w:r>
      <w:r w:rsidRPr="00123303">
        <w:rPr>
          <w:sz w:val="20"/>
          <w:szCs w:val="20"/>
        </w:rPr>
        <w:t xml:space="preserve"> (conta nº XXXX, agência XXXX), apresentando os respectivos comprovantes, consoante determina as normativas do Conselho Monetário Nacional (Resolução BCB n 96/2021) e as de depósito (Resolução CMN nº 4.753/2019 e Instrução Normativa nº 02/2020), em especial esclarecendo:</w:t>
      </w:r>
    </w:p>
    <w:p w14:paraId="4317E919" w14:textId="77777777" w:rsidR="00123303" w:rsidRPr="00123303" w:rsidRDefault="00123303" w:rsidP="00123303">
      <w:pPr>
        <w:pStyle w:val="PargrafodaLista"/>
        <w:numPr>
          <w:ilvl w:val="2"/>
          <w:numId w:val="38"/>
        </w:numPr>
        <w:jc w:val="both"/>
        <w:rPr>
          <w:sz w:val="20"/>
          <w:szCs w:val="20"/>
        </w:rPr>
      </w:pPr>
      <w:r w:rsidRPr="00123303">
        <w:rPr>
          <w:sz w:val="20"/>
          <w:szCs w:val="20"/>
        </w:rPr>
        <w:t>Como realizou a identificação e qualidade do titular da conta;</w:t>
      </w:r>
    </w:p>
    <w:p w14:paraId="075649B0" w14:textId="77777777" w:rsidR="00123303" w:rsidRPr="00123303" w:rsidRDefault="00123303" w:rsidP="00123303">
      <w:pPr>
        <w:pStyle w:val="PargrafodaLista"/>
        <w:numPr>
          <w:ilvl w:val="2"/>
          <w:numId w:val="38"/>
        </w:numPr>
        <w:jc w:val="both"/>
        <w:rPr>
          <w:sz w:val="20"/>
          <w:szCs w:val="20"/>
        </w:rPr>
      </w:pPr>
      <w:r w:rsidRPr="00123303">
        <w:rPr>
          <w:sz w:val="20"/>
          <w:szCs w:val="20"/>
        </w:rPr>
        <w:t>Como confirmou a autenticidade das informações prestadas no momento da abertura da conta;</w:t>
      </w:r>
    </w:p>
    <w:p w14:paraId="1455A41B" w14:textId="77777777" w:rsidR="00123303" w:rsidRPr="00123303" w:rsidRDefault="00123303" w:rsidP="00123303">
      <w:pPr>
        <w:pStyle w:val="PargrafodaLista"/>
        <w:numPr>
          <w:ilvl w:val="2"/>
          <w:numId w:val="38"/>
        </w:numPr>
        <w:jc w:val="both"/>
        <w:rPr>
          <w:sz w:val="20"/>
          <w:szCs w:val="20"/>
        </w:rPr>
      </w:pPr>
      <w:r w:rsidRPr="00123303">
        <w:rPr>
          <w:sz w:val="20"/>
          <w:szCs w:val="20"/>
        </w:rPr>
        <w:t>Qual mecanismo de segurança foi empregado para aferir a integridade das informações.</w:t>
      </w:r>
    </w:p>
    <w:p w14:paraId="3EC8F572" w14:textId="30B5ECC2" w:rsidR="007502FD" w:rsidRPr="00905015" w:rsidRDefault="007502FD" w:rsidP="00905015">
      <w:pPr>
        <w:pStyle w:val="CORPOHOMERO"/>
        <w:rPr>
          <w:sz w:val="24"/>
          <w:szCs w:val="24"/>
        </w:rPr>
      </w:pPr>
      <w:r w:rsidRPr="00905015">
        <w:rPr>
          <w:sz w:val="24"/>
          <w:szCs w:val="24"/>
        </w:rPr>
        <w:t xml:space="preserve">A resposta à presente deverá ser fornecida no </w:t>
      </w:r>
      <w:r w:rsidRPr="00905015">
        <w:rPr>
          <w:b/>
          <w:bCs/>
          <w:sz w:val="24"/>
          <w:szCs w:val="24"/>
          <w:u w:val="single"/>
        </w:rPr>
        <w:t xml:space="preserve">prazo de </w:t>
      </w:r>
      <w:r w:rsidR="001A505A" w:rsidRPr="00905015">
        <w:rPr>
          <w:b/>
          <w:bCs/>
          <w:sz w:val="24"/>
          <w:szCs w:val="24"/>
          <w:u w:val="single"/>
        </w:rPr>
        <w:t>10</w:t>
      </w:r>
      <w:r w:rsidRPr="00905015">
        <w:rPr>
          <w:b/>
          <w:bCs/>
          <w:sz w:val="24"/>
          <w:szCs w:val="24"/>
          <w:u w:val="single"/>
        </w:rPr>
        <w:t xml:space="preserve"> (DEZ) dias úteis</w:t>
      </w:r>
      <w:r w:rsidRPr="00905015">
        <w:rPr>
          <w:sz w:val="24"/>
          <w:szCs w:val="24"/>
        </w:rPr>
        <w:t>, a contar do recebimento.</w:t>
      </w:r>
    </w:p>
    <w:p w14:paraId="157EBD3E" w14:textId="77777777" w:rsidR="00B5290F" w:rsidRPr="00905015" w:rsidRDefault="00B5290F" w:rsidP="00B5290F">
      <w:pPr>
        <w:pStyle w:val="CORPOHOMERO"/>
        <w:rPr>
          <w:sz w:val="24"/>
          <w:szCs w:val="24"/>
        </w:rPr>
      </w:pPr>
      <w:r w:rsidRPr="00905015">
        <w:rPr>
          <w:sz w:val="24"/>
          <w:szCs w:val="24"/>
        </w:rPr>
        <w:t xml:space="preserve">Para </w:t>
      </w:r>
      <w:r w:rsidRPr="00905015">
        <w:rPr>
          <w:sz w:val="24"/>
          <w:szCs w:val="24"/>
          <w:u w:val="single"/>
        </w:rPr>
        <w:t>evitar qualquer tipo de negativa de resposta</w:t>
      </w:r>
      <w:r w:rsidRPr="00905015">
        <w:rPr>
          <w:sz w:val="24"/>
          <w:szCs w:val="24"/>
        </w:rPr>
        <w:t xml:space="preserve"> com base no argumento do sigilo bancário, acosta-se à presente a cópia do documento pessoal do titular da conta, a cópia da procuração com poderes específicos e a cópia da carteira da OAB do subscritor da presente. Até porque o art. 1º, §2º da Resolução CMN 2835/01 assim autoriza essa solicitação.</w:t>
      </w:r>
    </w:p>
    <w:p w14:paraId="3A2EB935" w14:textId="77777777" w:rsidR="00B5290F" w:rsidRPr="00905015" w:rsidRDefault="00B5290F" w:rsidP="00B5290F">
      <w:pPr>
        <w:pStyle w:val="CORPOHOMERO"/>
        <w:rPr>
          <w:sz w:val="24"/>
          <w:szCs w:val="24"/>
        </w:rPr>
      </w:pPr>
      <w:r w:rsidRPr="00905015">
        <w:rPr>
          <w:sz w:val="24"/>
          <w:szCs w:val="24"/>
        </w:rPr>
        <w:t>Em caso não atendimento desta solicitação, serão adotadas providências junto ao Banco Central do Brasil, aos órgãos de proteção ao consumidor e, se for o caso, ao Poder Judiciário.</w:t>
      </w:r>
    </w:p>
    <w:p w14:paraId="2D83FD3F" w14:textId="77777777" w:rsidR="00B5290F" w:rsidRPr="00905015" w:rsidRDefault="00B5290F" w:rsidP="00B5290F">
      <w:pPr>
        <w:pStyle w:val="CORPOHOMERO"/>
        <w:rPr>
          <w:sz w:val="24"/>
          <w:szCs w:val="24"/>
        </w:rPr>
      </w:pPr>
      <w:r w:rsidRPr="00905015">
        <w:rPr>
          <w:sz w:val="24"/>
          <w:szCs w:val="24"/>
        </w:rPr>
        <w:t>Atenciosamente,</w:t>
      </w:r>
    </w:p>
    <w:p w14:paraId="2C199899" w14:textId="5C445DB7" w:rsidR="004C3466" w:rsidRPr="00905015" w:rsidRDefault="00B5290F" w:rsidP="00905015">
      <w:pPr>
        <w:ind w:firstLine="1134"/>
        <w:jc w:val="both"/>
        <w:rPr>
          <w:sz w:val="24"/>
          <w:szCs w:val="24"/>
        </w:rPr>
      </w:pPr>
      <w:r w:rsidRPr="00905015">
        <w:rPr>
          <w:sz w:val="24"/>
          <w:szCs w:val="24"/>
        </w:rPr>
        <w:t xml:space="preserve">ASSINATURA DO ADVOGADO </w:t>
      </w:r>
    </w:p>
    <w:sectPr w:rsidR="004C3466" w:rsidRPr="00905015" w:rsidSect="00973569">
      <w:headerReference w:type="default" r:id="rId15"/>
      <w:footerReference w:type="default" r:id="rId16"/>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5-07T17:02:00Z" w:initials="HM">
    <w:p w14:paraId="47FF30BE" w14:textId="77777777" w:rsidR="00343E11" w:rsidRDefault="00343E11">
      <w:pPr>
        <w:pStyle w:val="Textodecomentrio"/>
      </w:pPr>
      <w:r>
        <w:t>Notificação destinada a solicitar informações sobre TED atípico realizado a partir de um crime.</w:t>
      </w:r>
    </w:p>
    <w:p w14:paraId="23FDC9D5" w14:textId="77777777" w:rsidR="00343E11" w:rsidRDefault="00343E11">
      <w:pPr>
        <w:pStyle w:val="Textodecomentrio"/>
      </w:pPr>
    </w:p>
    <w:p w14:paraId="5A34BDEE" w14:textId="77777777" w:rsidR="00343E11" w:rsidRDefault="00343E11">
      <w:pPr>
        <w:pStyle w:val="Textodecomentrio"/>
      </w:pPr>
      <w:r>
        <w:t>Esta NOTIFICAÇÃO deverá ser instruída com os seguintes DOCUMENTOS:</w:t>
      </w:r>
    </w:p>
    <w:p w14:paraId="34672D3A" w14:textId="77777777" w:rsidR="00343E11" w:rsidRDefault="00343E11">
      <w:pPr>
        <w:pStyle w:val="Textodecomentrio"/>
      </w:pPr>
      <w:r>
        <w:t>- cópia dos documentos pessoais do consumidor;</w:t>
      </w:r>
    </w:p>
    <w:p w14:paraId="753ED4C5" w14:textId="77777777" w:rsidR="00343E11" w:rsidRDefault="00343E11">
      <w:pPr>
        <w:pStyle w:val="Textodecomentrio"/>
      </w:pPr>
      <w:r>
        <w:t>- procuração com poderes específicos;</w:t>
      </w:r>
    </w:p>
    <w:p w14:paraId="06758D72" w14:textId="77777777" w:rsidR="00343E11" w:rsidRDefault="00343E11">
      <w:pPr>
        <w:pStyle w:val="Textodecomentrio"/>
      </w:pPr>
      <w:r>
        <w:t>- cópia da carteira da OAB do advogado;</w:t>
      </w:r>
    </w:p>
    <w:p w14:paraId="66BFF5E6" w14:textId="77777777" w:rsidR="00343E11" w:rsidRDefault="00343E11">
      <w:pPr>
        <w:pStyle w:val="Textodecomentrio"/>
      </w:pPr>
      <w:r>
        <w:t>- boletim de ocorrência;</w:t>
      </w:r>
    </w:p>
    <w:p w14:paraId="6D496E31" w14:textId="77777777" w:rsidR="00343E11" w:rsidRDefault="00343E11">
      <w:pPr>
        <w:pStyle w:val="Textodecomentrio"/>
      </w:pPr>
      <w:r>
        <w:t>- comprovante das transferências;</w:t>
      </w:r>
    </w:p>
    <w:p w14:paraId="775B8CC3" w14:textId="77777777" w:rsidR="00343E11" w:rsidRDefault="00343E11" w:rsidP="00BF662B">
      <w:pPr>
        <w:pStyle w:val="Textodecomentrio"/>
      </w:pPr>
      <w:r>
        <w:t>- provas mínimas do crime.</w:t>
      </w:r>
    </w:p>
  </w:comment>
  <w:comment w:id="1" w:author="Homero Medeiros" w:date="2023-02-07T10:28:00Z" w:initials="HM">
    <w:p w14:paraId="1549D698" w14:textId="616BEE24" w:rsidR="007B4C7E" w:rsidRDefault="007B4C7E" w:rsidP="00AB3787">
      <w:pPr>
        <w:pStyle w:val="Textodecomentrio"/>
      </w:pPr>
      <w:r>
        <w:rPr>
          <w:rStyle w:val="Refdecomentrio"/>
        </w:rPr>
        <w:annotationRef/>
      </w:r>
      <w:r>
        <w:t>Personalizar de acordo com o caso.</w:t>
      </w:r>
    </w:p>
  </w:comment>
  <w:comment w:id="2" w:author="Homero Medeiros" w:date="2022-08-21T23:19:00Z" w:initials="HM">
    <w:p w14:paraId="34855801" w14:textId="77777777" w:rsidR="00123303" w:rsidRDefault="00123303" w:rsidP="00123303">
      <w:pPr>
        <w:pStyle w:val="Textodecomentrio"/>
      </w:pPr>
      <w:r>
        <w:rPr>
          <w:rStyle w:val="Refdecomentrio"/>
        </w:rPr>
        <w:annotationRef/>
      </w:r>
      <w:r>
        <w:t>Nome da pessoa que recebeu o pix em sua conta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5B8CC3" w15:done="0"/>
  <w15:commentEx w15:paraId="1549D698" w15:done="0"/>
  <w15:commentEx w15:paraId="348558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2494" w16cex:dateUtc="2022-05-07T21:02:00Z"/>
  <w16cex:commentExtensible w16cex:durableId="278CA65D" w16cex:dateUtc="2023-02-07T14:28:00Z"/>
  <w16cex:commentExtensible w16cex:durableId="26AD3C16" w16cex:dateUtc="2022-08-22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B8CC3" w16cid:durableId="26212494"/>
  <w16cid:commentId w16cid:paraId="1549D698" w16cid:durableId="278CA65D"/>
  <w16cid:commentId w16cid:paraId="34855801" w16cid:durableId="26AD3C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E6501" w14:textId="77777777" w:rsidR="000F535E" w:rsidRDefault="000F535E">
      <w:r>
        <w:separator/>
      </w:r>
    </w:p>
  </w:endnote>
  <w:endnote w:type="continuationSeparator" w:id="0">
    <w:p w14:paraId="212FBC1E" w14:textId="77777777" w:rsidR="000F535E" w:rsidRDefault="000F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54647" w14:textId="77777777" w:rsidR="000F535E" w:rsidRDefault="000F535E">
      <w:r>
        <w:separator/>
      </w:r>
    </w:p>
  </w:footnote>
  <w:footnote w:type="continuationSeparator" w:id="0">
    <w:p w14:paraId="4097BDEF" w14:textId="77777777" w:rsidR="000F535E" w:rsidRDefault="000F535E">
      <w:r>
        <w:continuationSeparator/>
      </w:r>
    </w:p>
  </w:footnote>
  <w:footnote w:id="1">
    <w:p w14:paraId="15DFE128" w14:textId="56B07848" w:rsidR="002F1921" w:rsidRPr="00C3367C" w:rsidRDefault="002F1921" w:rsidP="00C3367C">
      <w:pPr>
        <w:pStyle w:val="Textodenotaderodap"/>
        <w:spacing w:after="0" w:line="240" w:lineRule="auto"/>
        <w:jc w:val="both"/>
        <w:rPr>
          <w:sz w:val="18"/>
          <w:szCs w:val="18"/>
        </w:rPr>
      </w:pPr>
      <w:r w:rsidRPr="00C3367C">
        <w:rPr>
          <w:rStyle w:val="Refdenotaderodap"/>
          <w:sz w:val="18"/>
          <w:szCs w:val="18"/>
        </w:rPr>
        <w:footnoteRef/>
      </w:r>
      <w:r w:rsidRPr="00C3367C">
        <w:rPr>
          <w:sz w:val="18"/>
          <w:szCs w:val="18"/>
        </w:rPr>
        <w:t xml:space="preserve"> Art. 5º O emitente, </w:t>
      </w:r>
      <w:r w:rsidRPr="00C3367C">
        <w:rPr>
          <w:b/>
          <w:bCs/>
          <w:sz w:val="18"/>
          <w:szCs w:val="18"/>
        </w:rPr>
        <w:t>o recebedor</w:t>
      </w:r>
      <w:r w:rsidRPr="00C3367C">
        <w:rPr>
          <w:sz w:val="18"/>
          <w:szCs w:val="18"/>
        </w:rPr>
        <w:t xml:space="preserve"> e o sistema de liquidação de transferência de fundos </w:t>
      </w:r>
      <w:r w:rsidRPr="00C3367C">
        <w:rPr>
          <w:sz w:val="18"/>
          <w:szCs w:val="18"/>
          <w:u w:val="single"/>
        </w:rPr>
        <w:t>devem zelar pela segurança, integridade e sigilo das informações contidas nas TED por eles emitidas ou recebidas.</w:t>
      </w:r>
      <w:r w:rsidRPr="00C3367C">
        <w:rPr>
          <w:sz w:val="18"/>
          <w:szCs w:val="18"/>
        </w:rPr>
        <w:t xml:space="preserve"> (vigente até 30/11/2022)</w:t>
      </w:r>
    </w:p>
  </w:footnote>
  <w:footnote w:id="2">
    <w:p w14:paraId="6C221AB6" w14:textId="6B02828F" w:rsidR="002F1921" w:rsidRPr="00C3367C" w:rsidRDefault="002F1921" w:rsidP="00C3367C">
      <w:pPr>
        <w:pStyle w:val="Textodenotaderodap"/>
        <w:spacing w:after="0" w:line="240" w:lineRule="auto"/>
        <w:jc w:val="both"/>
        <w:rPr>
          <w:sz w:val="18"/>
          <w:szCs w:val="18"/>
        </w:rPr>
      </w:pPr>
      <w:r w:rsidRPr="00C3367C">
        <w:rPr>
          <w:rStyle w:val="Refdenotaderodap"/>
          <w:sz w:val="18"/>
          <w:szCs w:val="18"/>
        </w:rPr>
        <w:footnoteRef/>
      </w:r>
      <w:r w:rsidRPr="00C3367C">
        <w:rPr>
          <w:sz w:val="18"/>
          <w:szCs w:val="18"/>
        </w:rPr>
        <w:t xml:space="preserve"> Art. 6º </w:t>
      </w:r>
      <w:r w:rsidRPr="00C3367C">
        <w:rPr>
          <w:b/>
          <w:bCs/>
          <w:sz w:val="18"/>
          <w:szCs w:val="18"/>
        </w:rPr>
        <w:t>As instituições</w:t>
      </w:r>
      <w:r w:rsidRPr="00C3367C">
        <w:rPr>
          <w:sz w:val="18"/>
          <w:szCs w:val="18"/>
        </w:rPr>
        <w:t xml:space="preserve"> emitente e </w:t>
      </w:r>
      <w:r w:rsidRPr="00C3367C">
        <w:rPr>
          <w:b/>
          <w:bCs/>
          <w:sz w:val="18"/>
          <w:szCs w:val="18"/>
        </w:rPr>
        <w:t>recebedora</w:t>
      </w:r>
      <w:r w:rsidRPr="00C3367C">
        <w:rPr>
          <w:sz w:val="18"/>
          <w:szCs w:val="18"/>
        </w:rPr>
        <w:t xml:space="preserve"> e o sistema de liquidação de transferência de fundos </w:t>
      </w:r>
      <w:r w:rsidRPr="00C3367C">
        <w:rPr>
          <w:sz w:val="18"/>
          <w:szCs w:val="18"/>
          <w:u w:val="single"/>
        </w:rPr>
        <w:t>devem zelar pela segurança, integridade e sigilo das informações contidas nas TED por eles emitidas ou recebidas</w:t>
      </w:r>
      <w:r w:rsidRPr="00C3367C">
        <w:rPr>
          <w:sz w:val="18"/>
          <w:szCs w:val="18"/>
        </w:rPr>
        <w:t>. (vigente a partir de 1/12/22)</w:t>
      </w:r>
    </w:p>
  </w:footnote>
  <w:footnote w:id="3">
    <w:p w14:paraId="7AC648AE" w14:textId="37A8DE5B" w:rsidR="00184431" w:rsidRPr="00C3367C" w:rsidRDefault="00184431" w:rsidP="00C3367C">
      <w:pPr>
        <w:pStyle w:val="Textodenotaderodap"/>
        <w:spacing w:after="0" w:line="240" w:lineRule="auto"/>
        <w:jc w:val="both"/>
        <w:rPr>
          <w:sz w:val="18"/>
          <w:szCs w:val="18"/>
        </w:rPr>
      </w:pPr>
      <w:r w:rsidRPr="00C3367C">
        <w:rPr>
          <w:rStyle w:val="Refdenotaderodap"/>
          <w:sz w:val="18"/>
          <w:szCs w:val="18"/>
        </w:rPr>
        <w:footnoteRef/>
      </w:r>
      <w:r w:rsidRPr="00C3367C">
        <w:rPr>
          <w:sz w:val="18"/>
          <w:szCs w:val="18"/>
        </w:rPr>
        <w:t xml:space="preserve"> 6500976990 - AÇÃO DE INDENIZAÇÃO. FRAUDE. VIOLAÇÃO PELA INSTITUIÇÃO FINANCEIRA DOS DEVERES MÍNIMOS DE SEGURANÇA. SENTENÇA DE PROCEDÊNCIA. APELAÇÃO IMPROVIDA. Ação de indenização por movimentações bancárias indevidas, no âmbito de um sequestro relâmpago (fato incontroverso). A conclusão da r. Sentença de improcedência deve ser modificada. Os seguintes fatos chamaram atenção no caso concreto: (a) a realização de operações altamente suspeitas e sequenciais numa nítida atuação fraudulenta, consistentes em realização de transferências </w:t>
      </w:r>
      <w:proofErr w:type="gramStart"/>
      <w:r w:rsidRPr="00C3367C">
        <w:rPr>
          <w:sz w:val="18"/>
          <w:szCs w:val="18"/>
        </w:rPr>
        <w:t>bancarias</w:t>
      </w:r>
      <w:proofErr w:type="gramEnd"/>
      <w:r w:rsidRPr="00C3367C">
        <w:rPr>
          <w:sz w:val="18"/>
          <w:szCs w:val="18"/>
        </w:rPr>
        <w:t xml:space="preserve">-TED, transferências via PIX, no total de R$. 65.649,80 e um empréstimo no valor de R$. 110.000,00, (b) o panorama das operações, todas realizadas dia nos dias 04 e 05 de maio de 2022 e (c) operações completamente estranhas ao perfil do autor, conforme extrato anexado aos autos pelo próprio réu (fls. 82/87). Ausentes parâmetros mínimos de segurança no sistema interno da instituição financeira, o que aumentou o prejuízo do autor. Presença do nexo causal entre o prejuízo e a falha do serviço bancário: Permissão de operações seguidas em manifesto desacordo com o perfil do autor. Aplicação de precedentes dos tribunais que exigem das instituições financeiras segurança. Fortuito interno. Súmula nº 479 do STJ. Responsabilidade civil do banco réu configurada. Inexistência de culpa exclusiva do consumidor ou de </w:t>
      </w:r>
      <w:proofErr w:type="spellStart"/>
      <w:r w:rsidRPr="00C3367C">
        <w:rPr>
          <w:sz w:val="18"/>
          <w:szCs w:val="18"/>
        </w:rPr>
        <w:t>terceiro</w:t>
      </w:r>
      <w:proofErr w:type="spellEnd"/>
      <w:r w:rsidRPr="00C3367C">
        <w:rPr>
          <w:sz w:val="18"/>
          <w:szCs w:val="18"/>
        </w:rPr>
        <w:t xml:space="preserve">, eis que o serviço </w:t>
      </w:r>
      <w:proofErr w:type="gramStart"/>
      <w:r w:rsidRPr="00C3367C">
        <w:rPr>
          <w:sz w:val="18"/>
          <w:szCs w:val="18"/>
        </w:rPr>
        <w:t>mostrou-se</w:t>
      </w:r>
      <w:proofErr w:type="gramEnd"/>
      <w:r w:rsidRPr="00C3367C">
        <w:rPr>
          <w:sz w:val="18"/>
          <w:szCs w:val="18"/>
        </w:rPr>
        <w:t xml:space="preserve"> defeituoso ao não fornecer a segurança que o consumidor dele podia esperar. Danos materiais reconhecidos. Danos morais configurados. O consumidor. Experimentou transtornos e aborrecimentos, os quais interferiram diretamente em sua vida e saúde. Resistência desmedida oposta pelo banco réu. Indenização mantida em R$ 6.500,00, observando-se parâmetros da Turma julgadora. Ação. Procedente. SENTENÇA MANTIDA. RECURSO IMPROVIDO. (TJSP; AC 1011517-10.2022.8.26.0003; Ac. 16321647; São Paulo; Vigésima Câmara de Direito Privado; Rel. Des. Alexandre David Malfatti; Julg. 12/12/2022; DJESP 19/12/2022; Pág. 2743)</w:t>
      </w:r>
    </w:p>
  </w:footnote>
  <w:footnote w:id="4">
    <w:p w14:paraId="283C0856" w14:textId="1A30E67F" w:rsidR="00C3367C" w:rsidRPr="00C3367C" w:rsidRDefault="00C3367C" w:rsidP="00C3367C">
      <w:pPr>
        <w:pStyle w:val="Textodenotaderodap"/>
        <w:spacing w:after="0" w:line="240" w:lineRule="auto"/>
        <w:jc w:val="both"/>
        <w:rPr>
          <w:sz w:val="18"/>
          <w:szCs w:val="18"/>
        </w:rPr>
      </w:pPr>
      <w:r w:rsidRPr="00C3367C">
        <w:rPr>
          <w:rStyle w:val="Refdenotaderodap"/>
          <w:sz w:val="18"/>
          <w:szCs w:val="18"/>
        </w:rPr>
        <w:footnoteRef/>
      </w:r>
      <w:r w:rsidRPr="00C3367C">
        <w:rPr>
          <w:sz w:val="18"/>
          <w:szCs w:val="18"/>
        </w:rPr>
        <w:t xml:space="preserve"> [...]tem-se que o BRB BANCO DE Brasília não adotou cautelas para abertura da conta corrente que serviu de instrumento para fraude via PIX, deixando de trazer para os autos prova de ação em conformidade com recomendações do BACEN, em especial confirmação do endereço. Violação do regulamento do PIX (art. 39, 88 e 89) na parte das cautelas e riscos das operações via PIX. Aplicação da Súmula nº 479 do Superior Tribunal de Justiça. Ressarcimento dos danos materiais no valor de R$ 1.500,00. Danos morais configurados. Montante indenizatório fixado em. R$ 8.000,00, que atenderá as funções compensatória. E inibitória. Precedentes da Turma julgadora e do TJSP. Ação julgada parcialmente procedente em segundo grau. SENTENÇA REFORMADA. RECURSO PARCIALMENTE PROVIDO. (TJSP; AC </w:t>
      </w:r>
      <w:proofErr w:type="spellStart"/>
      <w:r w:rsidRPr="00C3367C">
        <w:rPr>
          <w:sz w:val="18"/>
          <w:szCs w:val="18"/>
        </w:rPr>
        <w:t>tj</w:t>
      </w:r>
      <w:proofErr w:type="spellEnd"/>
      <w:r w:rsidRPr="00C3367C">
        <w:rPr>
          <w:sz w:val="18"/>
          <w:szCs w:val="18"/>
        </w:rPr>
        <w:t>; Ac. 16254911; Ribeirão Preto; Décima Segunda Câmara de Direito Privado; Rel. Des. Alexandre David Malfatti; Julg. 22/11/2022; DJESP 28/11/2022; Pág. 1440)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4"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7" w15:restartNumberingAfterBreak="0">
    <w:nsid w:val="17486402"/>
    <w:multiLevelType w:val="hybridMultilevel"/>
    <w:tmpl w:val="F2623C30"/>
    <w:lvl w:ilvl="0" w:tplc="FEFA82CA">
      <w:start w:val="1"/>
      <w:numFmt w:val="lowerLetter"/>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9"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1"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15:restartNumberingAfterBreak="0">
    <w:nsid w:val="51B00BDB"/>
    <w:multiLevelType w:val="hybridMultilevel"/>
    <w:tmpl w:val="F82A112C"/>
    <w:lvl w:ilvl="0" w:tplc="C55268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18"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1"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2"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25"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abstractNum w:abstractNumId="27" w15:restartNumberingAfterBreak="0">
    <w:nsid w:val="7AA72C56"/>
    <w:multiLevelType w:val="hybridMultilevel"/>
    <w:tmpl w:val="C1BE4FE4"/>
    <w:lvl w:ilvl="0" w:tplc="27A2FD86">
      <w:start w:val="1"/>
      <w:numFmt w:val="lowerLetter"/>
      <w:lvlText w:val="%1)"/>
      <w:lvlJc w:val="left"/>
      <w:pPr>
        <w:ind w:left="1494" w:hanging="360"/>
      </w:pPr>
      <w:rPr>
        <w:rFonts w:hint="default"/>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1053961734">
    <w:abstractNumId w:val="26"/>
  </w:num>
  <w:num w:numId="2" w16cid:durableId="929922118">
    <w:abstractNumId w:val="10"/>
  </w:num>
  <w:num w:numId="3" w16cid:durableId="86540175">
    <w:abstractNumId w:val="20"/>
  </w:num>
  <w:num w:numId="4" w16cid:durableId="1228110062">
    <w:abstractNumId w:val="6"/>
  </w:num>
  <w:num w:numId="5" w16cid:durableId="342707299">
    <w:abstractNumId w:val="21"/>
  </w:num>
  <w:num w:numId="6" w16cid:durableId="813303280">
    <w:abstractNumId w:val="24"/>
  </w:num>
  <w:num w:numId="7" w16cid:durableId="1035618187">
    <w:abstractNumId w:val="8"/>
  </w:num>
  <w:num w:numId="8" w16cid:durableId="1412310654">
    <w:abstractNumId w:val="0"/>
  </w:num>
  <w:num w:numId="9" w16cid:durableId="1840846592">
    <w:abstractNumId w:val="3"/>
  </w:num>
  <w:num w:numId="10" w16cid:durableId="290091359">
    <w:abstractNumId w:val="17"/>
  </w:num>
  <w:num w:numId="11" w16cid:durableId="1479421416">
    <w:abstractNumId w:val="5"/>
  </w:num>
  <w:num w:numId="12" w16cid:durableId="1945846794">
    <w:abstractNumId w:val="9"/>
  </w:num>
  <w:num w:numId="13" w16cid:durableId="879585488">
    <w:abstractNumId w:val="5"/>
    <w:lvlOverride w:ilvl="0">
      <w:startOverride w:val="1"/>
    </w:lvlOverride>
  </w:num>
  <w:num w:numId="14" w16cid:durableId="366495084">
    <w:abstractNumId w:val="9"/>
    <w:lvlOverride w:ilvl="0">
      <w:startOverride w:val="1"/>
    </w:lvlOverride>
  </w:num>
  <w:num w:numId="15" w16cid:durableId="1784112860">
    <w:abstractNumId w:val="11"/>
  </w:num>
  <w:num w:numId="16" w16cid:durableId="1727727441">
    <w:abstractNumId w:val="1"/>
  </w:num>
  <w:num w:numId="17" w16cid:durableId="1082331215">
    <w:abstractNumId w:val="1"/>
  </w:num>
  <w:num w:numId="18" w16cid:durableId="740177752">
    <w:abstractNumId w:val="1"/>
  </w:num>
  <w:num w:numId="19" w16cid:durableId="1102872048">
    <w:abstractNumId w:val="1"/>
  </w:num>
  <w:num w:numId="20" w16cid:durableId="1010790864">
    <w:abstractNumId w:val="1"/>
  </w:num>
  <w:num w:numId="21" w16cid:durableId="411633435">
    <w:abstractNumId w:val="1"/>
  </w:num>
  <w:num w:numId="22" w16cid:durableId="1886941933">
    <w:abstractNumId w:val="1"/>
  </w:num>
  <w:num w:numId="23" w16cid:durableId="743725414">
    <w:abstractNumId w:val="1"/>
  </w:num>
  <w:num w:numId="24" w16cid:durableId="35089598">
    <w:abstractNumId w:val="1"/>
  </w:num>
  <w:num w:numId="25" w16cid:durableId="438992010">
    <w:abstractNumId w:val="19"/>
  </w:num>
  <w:num w:numId="26" w16cid:durableId="293752977">
    <w:abstractNumId w:val="23"/>
  </w:num>
  <w:num w:numId="27" w16cid:durableId="776603395">
    <w:abstractNumId w:val="18"/>
  </w:num>
  <w:num w:numId="28" w16cid:durableId="1300452918">
    <w:abstractNumId w:val="16"/>
  </w:num>
  <w:num w:numId="29" w16cid:durableId="1896430698">
    <w:abstractNumId w:val="14"/>
  </w:num>
  <w:num w:numId="30" w16cid:durableId="148177142">
    <w:abstractNumId w:val="22"/>
  </w:num>
  <w:num w:numId="31" w16cid:durableId="1447850047">
    <w:abstractNumId w:val="12"/>
  </w:num>
  <w:num w:numId="32" w16cid:durableId="1047489549">
    <w:abstractNumId w:val="2"/>
  </w:num>
  <w:num w:numId="33" w16cid:durableId="1615944135">
    <w:abstractNumId w:val="13"/>
  </w:num>
  <w:num w:numId="34" w16cid:durableId="1744793178">
    <w:abstractNumId w:val="25"/>
  </w:num>
  <w:num w:numId="35" w16cid:durableId="1400860930">
    <w:abstractNumId w:val="4"/>
  </w:num>
  <w:num w:numId="36" w16cid:durableId="941110736">
    <w:abstractNumId w:val="5"/>
    <w:lvlOverride w:ilvl="0">
      <w:startOverride w:val="1"/>
    </w:lvlOverride>
  </w:num>
  <w:num w:numId="37" w16cid:durableId="1024600015">
    <w:abstractNumId w:val="15"/>
  </w:num>
  <w:num w:numId="38" w16cid:durableId="652219132">
    <w:abstractNumId w:val="7"/>
  </w:num>
  <w:num w:numId="39" w16cid:durableId="87038448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C7D"/>
    <w:rsid w:val="00001127"/>
    <w:rsid w:val="000023A2"/>
    <w:rsid w:val="00002845"/>
    <w:rsid w:val="00003500"/>
    <w:rsid w:val="00003568"/>
    <w:rsid w:val="00004ED8"/>
    <w:rsid w:val="00004F00"/>
    <w:rsid w:val="00010C0E"/>
    <w:rsid w:val="00010DF8"/>
    <w:rsid w:val="00010E9E"/>
    <w:rsid w:val="00011404"/>
    <w:rsid w:val="00014090"/>
    <w:rsid w:val="00014EC0"/>
    <w:rsid w:val="00014F50"/>
    <w:rsid w:val="00020BAC"/>
    <w:rsid w:val="0002140F"/>
    <w:rsid w:val="0002298F"/>
    <w:rsid w:val="000259CD"/>
    <w:rsid w:val="00030A05"/>
    <w:rsid w:val="00030EF1"/>
    <w:rsid w:val="00032440"/>
    <w:rsid w:val="000325D7"/>
    <w:rsid w:val="00032D7C"/>
    <w:rsid w:val="00034C21"/>
    <w:rsid w:val="0003505C"/>
    <w:rsid w:val="000353A3"/>
    <w:rsid w:val="000354B0"/>
    <w:rsid w:val="00035A0E"/>
    <w:rsid w:val="00035AAD"/>
    <w:rsid w:val="00036554"/>
    <w:rsid w:val="00036F63"/>
    <w:rsid w:val="00036FC2"/>
    <w:rsid w:val="00037039"/>
    <w:rsid w:val="00041F39"/>
    <w:rsid w:val="0004374D"/>
    <w:rsid w:val="0004379F"/>
    <w:rsid w:val="00043A3C"/>
    <w:rsid w:val="00045528"/>
    <w:rsid w:val="00046030"/>
    <w:rsid w:val="00046078"/>
    <w:rsid w:val="0004656A"/>
    <w:rsid w:val="000475EB"/>
    <w:rsid w:val="000501B3"/>
    <w:rsid w:val="00050227"/>
    <w:rsid w:val="00050A85"/>
    <w:rsid w:val="0005170A"/>
    <w:rsid w:val="0005324F"/>
    <w:rsid w:val="00054659"/>
    <w:rsid w:val="00054967"/>
    <w:rsid w:val="00054A6B"/>
    <w:rsid w:val="00057581"/>
    <w:rsid w:val="000601A6"/>
    <w:rsid w:val="00060645"/>
    <w:rsid w:val="00060E09"/>
    <w:rsid w:val="000614B1"/>
    <w:rsid w:val="0006182B"/>
    <w:rsid w:val="00062612"/>
    <w:rsid w:val="00063B48"/>
    <w:rsid w:val="000653AD"/>
    <w:rsid w:val="00066EA1"/>
    <w:rsid w:val="00067252"/>
    <w:rsid w:val="00071F31"/>
    <w:rsid w:val="000721A9"/>
    <w:rsid w:val="000722A0"/>
    <w:rsid w:val="0007246A"/>
    <w:rsid w:val="00072A32"/>
    <w:rsid w:val="000732AC"/>
    <w:rsid w:val="0007379B"/>
    <w:rsid w:val="00074365"/>
    <w:rsid w:val="000749F8"/>
    <w:rsid w:val="00075334"/>
    <w:rsid w:val="00076A15"/>
    <w:rsid w:val="00076DA0"/>
    <w:rsid w:val="0008046D"/>
    <w:rsid w:val="000806B3"/>
    <w:rsid w:val="00080A8B"/>
    <w:rsid w:val="00081BC3"/>
    <w:rsid w:val="00082120"/>
    <w:rsid w:val="000833C9"/>
    <w:rsid w:val="00083464"/>
    <w:rsid w:val="0008516E"/>
    <w:rsid w:val="000856C1"/>
    <w:rsid w:val="00085F9C"/>
    <w:rsid w:val="00085FB1"/>
    <w:rsid w:val="000865BD"/>
    <w:rsid w:val="00086981"/>
    <w:rsid w:val="00087FCD"/>
    <w:rsid w:val="00090633"/>
    <w:rsid w:val="00090AAC"/>
    <w:rsid w:val="00090DBB"/>
    <w:rsid w:val="00091F1E"/>
    <w:rsid w:val="00093D09"/>
    <w:rsid w:val="00093FAC"/>
    <w:rsid w:val="000948DB"/>
    <w:rsid w:val="00094F5F"/>
    <w:rsid w:val="000A23B6"/>
    <w:rsid w:val="000A24D1"/>
    <w:rsid w:val="000A4365"/>
    <w:rsid w:val="000A4E66"/>
    <w:rsid w:val="000A5511"/>
    <w:rsid w:val="000A59EC"/>
    <w:rsid w:val="000A65EF"/>
    <w:rsid w:val="000B165B"/>
    <w:rsid w:val="000B1A23"/>
    <w:rsid w:val="000B21E6"/>
    <w:rsid w:val="000B2333"/>
    <w:rsid w:val="000B324D"/>
    <w:rsid w:val="000B3595"/>
    <w:rsid w:val="000B3861"/>
    <w:rsid w:val="000B4A1F"/>
    <w:rsid w:val="000B4F80"/>
    <w:rsid w:val="000B50C0"/>
    <w:rsid w:val="000B6EB7"/>
    <w:rsid w:val="000B75CC"/>
    <w:rsid w:val="000B77F5"/>
    <w:rsid w:val="000C209C"/>
    <w:rsid w:val="000C27D8"/>
    <w:rsid w:val="000C2EA8"/>
    <w:rsid w:val="000C332A"/>
    <w:rsid w:val="000C3BC4"/>
    <w:rsid w:val="000C3E2F"/>
    <w:rsid w:val="000C4AC6"/>
    <w:rsid w:val="000C6C53"/>
    <w:rsid w:val="000D2941"/>
    <w:rsid w:val="000D4D60"/>
    <w:rsid w:val="000D5009"/>
    <w:rsid w:val="000D5354"/>
    <w:rsid w:val="000D6BF0"/>
    <w:rsid w:val="000D72BC"/>
    <w:rsid w:val="000D786E"/>
    <w:rsid w:val="000E05E4"/>
    <w:rsid w:val="000E1763"/>
    <w:rsid w:val="000E2ADB"/>
    <w:rsid w:val="000E2B51"/>
    <w:rsid w:val="000E4CE9"/>
    <w:rsid w:val="000E4FE9"/>
    <w:rsid w:val="000E5913"/>
    <w:rsid w:val="000E6F71"/>
    <w:rsid w:val="000F00E3"/>
    <w:rsid w:val="000F0626"/>
    <w:rsid w:val="000F17F5"/>
    <w:rsid w:val="000F189D"/>
    <w:rsid w:val="000F1CC4"/>
    <w:rsid w:val="000F2B03"/>
    <w:rsid w:val="000F3D81"/>
    <w:rsid w:val="000F44C7"/>
    <w:rsid w:val="000F535E"/>
    <w:rsid w:val="000F75DF"/>
    <w:rsid w:val="00100EA9"/>
    <w:rsid w:val="00101801"/>
    <w:rsid w:val="00101E94"/>
    <w:rsid w:val="0010203C"/>
    <w:rsid w:val="00102199"/>
    <w:rsid w:val="00102579"/>
    <w:rsid w:val="00103000"/>
    <w:rsid w:val="00103F48"/>
    <w:rsid w:val="00104075"/>
    <w:rsid w:val="00105867"/>
    <w:rsid w:val="0010616C"/>
    <w:rsid w:val="001067A2"/>
    <w:rsid w:val="00106BD7"/>
    <w:rsid w:val="00106F2A"/>
    <w:rsid w:val="00110335"/>
    <w:rsid w:val="0011209D"/>
    <w:rsid w:val="001132D9"/>
    <w:rsid w:val="0011437A"/>
    <w:rsid w:val="001179D5"/>
    <w:rsid w:val="001220B9"/>
    <w:rsid w:val="00122253"/>
    <w:rsid w:val="00123303"/>
    <w:rsid w:val="0012449C"/>
    <w:rsid w:val="00124CCD"/>
    <w:rsid w:val="00125ADA"/>
    <w:rsid w:val="0013090D"/>
    <w:rsid w:val="00130DCC"/>
    <w:rsid w:val="00130FA9"/>
    <w:rsid w:val="0013399D"/>
    <w:rsid w:val="00133F72"/>
    <w:rsid w:val="001343AB"/>
    <w:rsid w:val="0013568E"/>
    <w:rsid w:val="00136B8C"/>
    <w:rsid w:val="00140C12"/>
    <w:rsid w:val="00144B70"/>
    <w:rsid w:val="00146D49"/>
    <w:rsid w:val="00147964"/>
    <w:rsid w:val="00147D4C"/>
    <w:rsid w:val="00147F74"/>
    <w:rsid w:val="001500DC"/>
    <w:rsid w:val="00150663"/>
    <w:rsid w:val="00153163"/>
    <w:rsid w:val="00153CC5"/>
    <w:rsid w:val="00153D8B"/>
    <w:rsid w:val="00155355"/>
    <w:rsid w:val="00155EE8"/>
    <w:rsid w:val="00156CFB"/>
    <w:rsid w:val="001607F6"/>
    <w:rsid w:val="00160934"/>
    <w:rsid w:val="00160E60"/>
    <w:rsid w:val="00162C82"/>
    <w:rsid w:val="00162CB8"/>
    <w:rsid w:val="00163EB9"/>
    <w:rsid w:val="00164607"/>
    <w:rsid w:val="00165551"/>
    <w:rsid w:val="001668F4"/>
    <w:rsid w:val="00167199"/>
    <w:rsid w:val="001707C7"/>
    <w:rsid w:val="001735DF"/>
    <w:rsid w:val="001737E8"/>
    <w:rsid w:val="00174411"/>
    <w:rsid w:val="001748BB"/>
    <w:rsid w:val="001776E4"/>
    <w:rsid w:val="00177FB6"/>
    <w:rsid w:val="00180628"/>
    <w:rsid w:val="00181481"/>
    <w:rsid w:val="00181A37"/>
    <w:rsid w:val="00183CCA"/>
    <w:rsid w:val="00184431"/>
    <w:rsid w:val="001846A7"/>
    <w:rsid w:val="00185810"/>
    <w:rsid w:val="001859F0"/>
    <w:rsid w:val="00185B2C"/>
    <w:rsid w:val="001869E4"/>
    <w:rsid w:val="00190BDE"/>
    <w:rsid w:val="00190F97"/>
    <w:rsid w:val="00191798"/>
    <w:rsid w:val="00191E48"/>
    <w:rsid w:val="00193806"/>
    <w:rsid w:val="0019413D"/>
    <w:rsid w:val="00194574"/>
    <w:rsid w:val="00195A82"/>
    <w:rsid w:val="00197137"/>
    <w:rsid w:val="001A1169"/>
    <w:rsid w:val="001A2154"/>
    <w:rsid w:val="001A3F6E"/>
    <w:rsid w:val="001A402A"/>
    <w:rsid w:val="001A439C"/>
    <w:rsid w:val="001A468B"/>
    <w:rsid w:val="001A47F0"/>
    <w:rsid w:val="001A4959"/>
    <w:rsid w:val="001A4ACE"/>
    <w:rsid w:val="001A505A"/>
    <w:rsid w:val="001A7405"/>
    <w:rsid w:val="001A7905"/>
    <w:rsid w:val="001B351D"/>
    <w:rsid w:val="001B3DD6"/>
    <w:rsid w:val="001B43D3"/>
    <w:rsid w:val="001B5CBD"/>
    <w:rsid w:val="001C023F"/>
    <w:rsid w:val="001C04DB"/>
    <w:rsid w:val="001C0B4F"/>
    <w:rsid w:val="001C0F4D"/>
    <w:rsid w:val="001C1063"/>
    <w:rsid w:val="001C1E56"/>
    <w:rsid w:val="001C29D4"/>
    <w:rsid w:val="001C371E"/>
    <w:rsid w:val="001C4B7E"/>
    <w:rsid w:val="001C599C"/>
    <w:rsid w:val="001C6347"/>
    <w:rsid w:val="001C6C5C"/>
    <w:rsid w:val="001C7D38"/>
    <w:rsid w:val="001D0308"/>
    <w:rsid w:val="001D1852"/>
    <w:rsid w:val="001D1C03"/>
    <w:rsid w:val="001D1F95"/>
    <w:rsid w:val="001D1F98"/>
    <w:rsid w:val="001D3B2B"/>
    <w:rsid w:val="001D601B"/>
    <w:rsid w:val="001D6131"/>
    <w:rsid w:val="001D687F"/>
    <w:rsid w:val="001E12E7"/>
    <w:rsid w:val="001E1FA6"/>
    <w:rsid w:val="001E2325"/>
    <w:rsid w:val="001E3C32"/>
    <w:rsid w:val="001E4517"/>
    <w:rsid w:val="001E4B90"/>
    <w:rsid w:val="001E4F0A"/>
    <w:rsid w:val="001E718C"/>
    <w:rsid w:val="001E782F"/>
    <w:rsid w:val="001F0A4E"/>
    <w:rsid w:val="001F1B22"/>
    <w:rsid w:val="001F1BF1"/>
    <w:rsid w:val="001F24E2"/>
    <w:rsid w:val="001F37C5"/>
    <w:rsid w:val="001F3BF7"/>
    <w:rsid w:val="001F46C8"/>
    <w:rsid w:val="001F544C"/>
    <w:rsid w:val="001F599D"/>
    <w:rsid w:val="001F5B4C"/>
    <w:rsid w:val="001F6023"/>
    <w:rsid w:val="001F6E44"/>
    <w:rsid w:val="002015D1"/>
    <w:rsid w:val="0020270D"/>
    <w:rsid w:val="0020315D"/>
    <w:rsid w:val="002032B7"/>
    <w:rsid w:val="00203904"/>
    <w:rsid w:val="002046FF"/>
    <w:rsid w:val="002058F1"/>
    <w:rsid w:val="00206384"/>
    <w:rsid w:val="0020721C"/>
    <w:rsid w:val="00207432"/>
    <w:rsid w:val="00210F17"/>
    <w:rsid w:val="00212010"/>
    <w:rsid w:val="002130D5"/>
    <w:rsid w:val="00213B10"/>
    <w:rsid w:val="00213CAD"/>
    <w:rsid w:val="00215324"/>
    <w:rsid w:val="00215604"/>
    <w:rsid w:val="002176F1"/>
    <w:rsid w:val="0022013C"/>
    <w:rsid w:val="002212E8"/>
    <w:rsid w:val="00221B55"/>
    <w:rsid w:val="002236EB"/>
    <w:rsid w:val="00224603"/>
    <w:rsid w:val="002246D0"/>
    <w:rsid w:val="002249F8"/>
    <w:rsid w:val="002268CD"/>
    <w:rsid w:val="0022749A"/>
    <w:rsid w:val="00227FB2"/>
    <w:rsid w:val="00230472"/>
    <w:rsid w:val="00232B63"/>
    <w:rsid w:val="002333A2"/>
    <w:rsid w:val="0023367C"/>
    <w:rsid w:val="00233AAE"/>
    <w:rsid w:val="002345B5"/>
    <w:rsid w:val="0023495F"/>
    <w:rsid w:val="00236976"/>
    <w:rsid w:val="00237548"/>
    <w:rsid w:val="00237E32"/>
    <w:rsid w:val="002403A9"/>
    <w:rsid w:val="00241F22"/>
    <w:rsid w:val="00242273"/>
    <w:rsid w:val="002424F3"/>
    <w:rsid w:val="00242C4A"/>
    <w:rsid w:val="00243133"/>
    <w:rsid w:val="002431F4"/>
    <w:rsid w:val="00243B16"/>
    <w:rsid w:val="00244216"/>
    <w:rsid w:val="00244E90"/>
    <w:rsid w:val="00245599"/>
    <w:rsid w:val="00246D52"/>
    <w:rsid w:val="002473AD"/>
    <w:rsid w:val="00251A7D"/>
    <w:rsid w:val="002522E0"/>
    <w:rsid w:val="002537BC"/>
    <w:rsid w:val="00253FC1"/>
    <w:rsid w:val="002552A5"/>
    <w:rsid w:val="0025636F"/>
    <w:rsid w:val="0025649F"/>
    <w:rsid w:val="002572A2"/>
    <w:rsid w:val="00257B6B"/>
    <w:rsid w:val="00260A10"/>
    <w:rsid w:val="00260E50"/>
    <w:rsid w:val="00261993"/>
    <w:rsid w:val="00262181"/>
    <w:rsid w:val="00263112"/>
    <w:rsid w:val="00263475"/>
    <w:rsid w:val="00263CA8"/>
    <w:rsid w:val="002648F1"/>
    <w:rsid w:val="0026674B"/>
    <w:rsid w:val="00266C9C"/>
    <w:rsid w:val="00267015"/>
    <w:rsid w:val="00267584"/>
    <w:rsid w:val="00267EE9"/>
    <w:rsid w:val="0027095C"/>
    <w:rsid w:val="00271510"/>
    <w:rsid w:val="002719F2"/>
    <w:rsid w:val="00271F05"/>
    <w:rsid w:val="00272370"/>
    <w:rsid w:val="0027389A"/>
    <w:rsid w:val="00275F0E"/>
    <w:rsid w:val="00276F89"/>
    <w:rsid w:val="002777A2"/>
    <w:rsid w:val="00277904"/>
    <w:rsid w:val="00281E1D"/>
    <w:rsid w:val="00281F28"/>
    <w:rsid w:val="00281F6F"/>
    <w:rsid w:val="00282692"/>
    <w:rsid w:val="0028386F"/>
    <w:rsid w:val="00283B85"/>
    <w:rsid w:val="002849C9"/>
    <w:rsid w:val="00287254"/>
    <w:rsid w:val="002872AD"/>
    <w:rsid w:val="00287B6A"/>
    <w:rsid w:val="00293275"/>
    <w:rsid w:val="00293A9E"/>
    <w:rsid w:val="0029429E"/>
    <w:rsid w:val="0029442C"/>
    <w:rsid w:val="00296DBC"/>
    <w:rsid w:val="002A260E"/>
    <w:rsid w:val="002A29B4"/>
    <w:rsid w:val="002A43D4"/>
    <w:rsid w:val="002A537E"/>
    <w:rsid w:val="002A72B9"/>
    <w:rsid w:val="002B02E6"/>
    <w:rsid w:val="002B0640"/>
    <w:rsid w:val="002B159A"/>
    <w:rsid w:val="002B17CA"/>
    <w:rsid w:val="002B1E20"/>
    <w:rsid w:val="002B3300"/>
    <w:rsid w:val="002B3308"/>
    <w:rsid w:val="002B3B6B"/>
    <w:rsid w:val="002B4FAA"/>
    <w:rsid w:val="002B54B6"/>
    <w:rsid w:val="002B7525"/>
    <w:rsid w:val="002C0827"/>
    <w:rsid w:val="002C2C55"/>
    <w:rsid w:val="002C4C1B"/>
    <w:rsid w:val="002D0241"/>
    <w:rsid w:val="002D10BB"/>
    <w:rsid w:val="002D1E70"/>
    <w:rsid w:val="002D2051"/>
    <w:rsid w:val="002D2917"/>
    <w:rsid w:val="002D3BF7"/>
    <w:rsid w:val="002D3F49"/>
    <w:rsid w:val="002D57FC"/>
    <w:rsid w:val="002D72B0"/>
    <w:rsid w:val="002D784E"/>
    <w:rsid w:val="002D7B90"/>
    <w:rsid w:val="002D7D27"/>
    <w:rsid w:val="002E01CD"/>
    <w:rsid w:val="002E1916"/>
    <w:rsid w:val="002E275B"/>
    <w:rsid w:val="002E4643"/>
    <w:rsid w:val="002E7E44"/>
    <w:rsid w:val="002F1921"/>
    <w:rsid w:val="002F3DE1"/>
    <w:rsid w:val="002F4197"/>
    <w:rsid w:val="002F5CA9"/>
    <w:rsid w:val="002F6A2C"/>
    <w:rsid w:val="002F7AE2"/>
    <w:rsid w:val="002F7AE3"/>
    <w:rsid w:val="00300A15"/>
    <w:rsid w:val="00301F7A"/>
    <w:rsid w:val="00305208"/>
    <w:rsid w:val="003059F4"/>
    <w:rsid w:val="00305D3C"/>
    <w:rsid w:val="00306BF9"/>
    <w:rsid w:val="00307919"/>
    <w:rsid w:val="003103CF"/>
    <w:rsid w:val="0031193B"/>
    <w:rsid w:val="003121FB"/>
    <w:rsid w:val="0031384B"/>
    <w:rsid w:val="00314091"/>
    <w:rsid w:val="00315C58"/>
    <w:rsid w:val="0031725F"/>
    <w:rsid w:val="00317B79"/>
    <w:rsid w:val="00321398"/>
    <w:rsid w:val="00322760"/>
    <w:rsid w:val="0032303C"/>
    <w:rsid w:val="00323491"/>
    <w:rsid w:val="00324DFD"/>
    <w:rsid w:val="00326E85"/>
    <w:rsid w:val="00327C4A"/>
    <w:rsid w:val="00331F2B"/>
    <w:rsid w:val="00333432"/>
    <w:rsid w:val="003335B6"/>
    <w:rsid w:val="00334456"/>
    <w:rsid w:val="0033546A"/>
    <w:rsid w:val="003360EC"/>
    <w:rsid w:val="003366F8"/>
    <w:rsid w:val="0033708E"/>
    <w:rsid w:val="00337B5B"/>
    <w:rsid w:val="00341614"/>
    <w:rsid w:val="003416AF"/>
    <w:rsid w:val="00341E2C"/>
    <w:rsid w:val="00342399"/>
    <w:rsid w:val="00342C26"/>
    <w:rsid w:val="00343E11"/>
    <w:rsid w:val="00344794"/>
    <w:rsid w:val="00344D20"/>
    <w:rsid w:val="0034531F"/>
    <w:rsid w:val="0034574E"/>
    <w:rsid w:val="003465A4"/>
    <w:rsid w:val="00346F2E"/>
    <w:rsid w:val="003472E9"/>
    <w:rsid w:val="00347B05"/>
    <w:rsid w:val="003537AF"/>
    <w:rsid w:val="00355236"/>
    <w:rsid w:val="00355D9E"/>
    <w:rsid w:val="003562C9"/>
    <w:rsid w:val="00357E44"/>
    <w:rsid w:val="00357EB0"/>
    <w:rsid w:val="00357EE4"/>
    <w:rsid w:val="00360B28"/>
    <w:rsid w:val="00362E42"/>
    <w:rsid w:val="003637DD"/>
    <w:rsid w:val="00364CF5"/>
    <w:rsid w:val="00364E79"/>
    <w:rsid w:val="00364E93"/>
    <w:rsid w:val="00366552"/>
    <w:rsid w:val="003665F9"/>
    <w:rsid w:val="003676C9"/>
    <w:rsid w:val="00370285"/>
    <w:rsid w:val="00370874"/>
    <w:rsid w:val="0037166C"/>
    <w:rsid w:val="00371A3F"/>
    <w:rsid w:val="00374B68"/>
    <w:rsid w:val="003763BA"/>
    <w:rsid w:val="00377829"/>
    <w:rsid w:val="0037799C"/>
    <w:rsid w:val="003803F1"/>
    <w:rsid w:val="0038341D"/>
    <w:rsid w:val="00386639"/>
    <w:rsid w:val="00386701"/>
    <w:rsid w:val="00386C24"/>
    <w:rsid w:val="003874F4"/>
    <w:rsid w:val="00392888"/>
    <w:rsid w:val="003934B3"/>
    <w:rsid w:val="003939CD"/>
    <w:rsid w:val="00394B14"/>
    <w:rsid w:val="0039576F"/>
    <w:rsid w:val="003957C4"/>
    <w:rsid w:val="0039591B"/>
    <w:rsid w:val="003A014C"/>
    <w:rsid w:val="003A0A9A"/>
    <w:rsid w:val="003A1201"/>
    <w:rsid w:val="003A13A6"/>
    <w:rsid w:val="003A1710"/>
    <w:rsid w:val="003A2450"/>
    <w:rsid w:val="003A2867"/>
    <w:rsid w:val="003A3ABD"/>
    <w:rsid w:val="003A4455"/>
    <w:rsid w:val="003A59D8"/>
    <w:rsid w:val="003A6D0F"/>
    <w:rsid w:val="003A6DEE"/>
    <w:rsid w:val="003A71FD"/>
    <w:rsid w:val="003B0ACB"/>
    <w:rsid w:val="003B0BF4"/>
    <w:rsid w:val="003B0EA7"/>
    <w:rsid w:val="003B10D9"/>
    <w:rsid w:val="003B3FA8"/>
    <w:rsid w:val="003B41BA"/>
    <w:rsid w:val="003B4B7D"/>
    <w:rsid w:val="003B50DC"/>
    <w:rsid w:val="003B51F1"/>
    <w:rsid w:val="003B5415"/>
    <w:rsid w:val="003B643D"/>
    <w:rsid w:val="003B7210"/>
    <w:rsid w:val="003B74CB"/>
    <w:rsid w:val="003B7FBC"/>
    <w:rsid w:val="003C0F1A"/>
    <w:rsid w:val="003C208A"/>
    <w:rsid w:val="003C4315"/>
    <w:rsid w:val="003C4806"/>
    <w:rsid w:val="003C51AA"/>
    <w:rsid w:val="003D024C"/>
    <w:rsid w:val="003D0721"/>
    <w:rsid w:val="003D10DF"/>
    <w:rsid w:val="003D1649"/>
    <w:rsid w:val="003D1ED1"/>
    <w:rsid w:val="003D2772"/>
    <w:rsid w:val="003D2AB7"/>
    <w:rsid w:val="003D31C3"/>
    <w:rsid w:val="003D3297"/>
    <w:rsid w:val="003D345D"/>
    <w:rsid w:val="003D650D"/>
    <w:rsid w:val="003D69AC"/>
    <w:rsid w:val="003D7471"/>
    <w:rsid w:val="003D7B31"/>
    <w:rsid w:val="003E0BD3"/>
    <w:rsid w:val="003E0DB5"/>
    <w:rsid w:val="003E155C"/>
    <w:rsid w:val="003E1D92"/>
    <w:rsid w:val="003E23D1"/>
    <w:rsid w:val="003E3A23"/>
    <w:rsid w:val="003E516D"/>
    <w:rsid w:val="003E57F6"/>
    <w:rsid w:val="003E68D6"/>
    <w:rsid w:val="003E7347"/>
    <w:rsid w:val="003F16E5"/>
    <w:rsid w:val="003F5E23"/>
    <w:rsid w:val="003F6983"/>
    <w:rsid w:val="003F7055"/>
    <w:rsid w:val="003F7732"/>
    <w:rsid w:val="003F7745"/>
    <w:rsid w:val="003F7B6E"/>
    <w:rsid w:val="0040161D"/>
    <w:rsid w:val="00404988"/>
    <w:rsid w:val="004101B8"/>
    <w:rsid w:val="00410C4B"/>
    <w:rsid w:val="00411339"/>
    <w:rsid w:val="00412840"/>
    <w:rsid w:val="00414FD0"/>
    <w:rsid w:val="00416463"/>
    <w:rsid w:val="00416524"/>
    <w:rsid w:val="00416FF3"/>
    <w:rsid w:val="0041767E"/>
    <w:rsid w:val="004204D4"/>
    <w:rsid w:val="00420C4D"/>
    <w:rsid w:val="00421D4B"/>
    <w:rsid w:val="0042278F"/>
    <w:rsid w:val="0042487C"/>
    <w:rsid w:val="00426F55"/>
    <w:rsid w:val="00427D86"/>
    <w:rsid w:val="004306E9"/>
    <w:rsid w:val="00430BBC"/>
    <w:rsid w:val="0043182F"/>
    <w:rsid w:val="0043282D"/>
    <w:rsid w:val="00432D0E"/>
    <w:rsid w:val="00434BCA"/>
    <w:rsid w:val="00441779"/>
    <w:rsid w:val="00443679"/>
    <w:rsid w:val="00443BA8"/>
    <w:rsid w:val="00444BAD"/>
    <w:rsid w:val="0044541A"/>
    <w:rsid w:val="00445854"/>
    <w:rsid w:val="00446A97"/>
    <w:rsid w:val="00446BCD"/>
    <w:rsid w:val="00446DF7"/>
    <w:rsid w:val="00447A2C"/>
    <w:rsid w:val="00450750"/>
    <w:rsid w:val="004515A3"/>
    <w:rsid w:val="004519A0"/>
    <w:rsid w:val="00451DE4"/>
    <w:rsid w:val="004535AF"/>
    <w:rsid w:val="00453D08"/>
    <w:rsid w:val="0045414E"/>
    <w:rsid w:val="0045471D"/>
    <w:rsid w:val="00454D7D"/>
    <w:rsid w:val="00456F3D"/>
    <w:rsid w:val="00460572"/>
    <w:rsid w:val="00460E2E"/>
    <w:rsid w:val="00462EB3"/>
    <w:rsid w:val="00463004"/>
    <w:rsid w:val="004634A4"/>
    <w:rsid w:val="0046414D"/>
    <w:rsid w:val="004651D4"/>
    <w:rsid w:val="0046521D"/>
    <w:rsid w:val="0047019E"/>
    <w:rsid w:val="00470B1D"/>
    <w:rsid w:val="00471740"/>
    <w:rsid w:val="00471782"/>
    <w:rsid w:val="00471C04"/>
    <w:rsid w:val="004732D3"/>
    <w:rsid w:val="004759D0"/>
    <w:rsid w:val="00483372"/>
    <w:rsid w:val="00483E70"/>
    <w:rsid w:val="00484965"/>
    <w:rsid w:val="00485767"/>
    <w:rsid w:val="0048636D"/>
    <w:rsid w:val="004906FE"/>
    <w:rsid w:val="00490A63"/>
    <w:rsid w:val="004919E5"/>
    <w:rsid w:val="0049234D"/>
    <w:rsid w:val="0049253B"/>
    <w:rsid w:val="004928A2"/>
    <w:rsid w:val="00494FE1"/>
    <w:rsid w:val="0049662F"/>
    <w:rsid w:val="0049665A"/>
    <w:rsid w:val="00497242"/>
    <w:rsid w:val="00497551"/>
    <w:rsid w:val="00497BB7"/>
    <w:rsid w:val="004A1176"/>
    <w:rsid w:val="004A2E8F"/>
    <w:rsid w:val="004A4A70"/>
    <w:rsid w:val="004A5411"/>
    <w:rsid w:val="004A5434"/>
    <w:rsid w:val="004A56E0"/>
    <w:rsid w:val="004A5E87"/>
    <w:rsid w:val="004A65DA"/>
    <w:rsid w:val="004B0BF2"/>
    <w:rsid w:val="004B13BB"/>
    <w:rsid w:val="004B1E86"/>
    <w:rsid w:val="004B3FD1"/>
    <w:rsid w:val="004B4A37"/>
    <w:rsid w:val="004B51F3"/>
    <w:rsid w:val="004B58F0"/>
    <w:rsid w:val="004B5A78"/>
    <w:rsid w:val="004B7292"/>
    <w:rsid w:val="004C1EA6"/>
    <w:rsid w:val="004C3466"/>
    <w:rsid w:val="004C46B5"/>
    <w:rsid w:val="004C4E5A"/>
    <w:rsid w:val="004C56D8"/>
    <w:rsid w:val="004C5838"/>
    <w:rsid w:val="004C5DF4"/>
    <w:rsid w:val="004C6AB9"/>
    <w:rsid w:val="004D04BA"/>
    <w:rsid w:val="004D2672"/>
    <w:rsid w:val="004D2BF6"/>
    <w:rsid w:val="004D2FBE"/>
    <w:rsid w:val="004D3BAE"/>
    <w:rsid w:val="004D3CAA"/>
    <w:rsid w:val="004D3E13"/>
    <w:rsid w:val="004D4168"/>
    <w:rsid w:val="004D4843"/>
    <w:rsid w:val="004D53FC"/>
    <w:rsid w:val="004D579F"/>
    <w:rsid w:val="004D5921"/>
    <w:rsid w:val="004D5E80"/>
    <w:rsid w:val="004E0D40"/>
    <w:rsid w:val="004E1C99"/>
    <w:rsid w:val="004E31BA"/>
    <w:rsid w:val="004E6A3D"/>
    <w:rsid w:val="004E7A4F"/>
    <w:rsid w:val="004F0176"/>
    <w:rsid w:val="004F08F1"/>
    <w:rsid w:val="004F3358"/>
    <w:rsid w:val="004F342C"/>
    <w:rsid w:val="004F408D"/>
    <w:rsid w:val="004F5814"/>
    <w:rsid w:val="004F5C24"/>
    <w:rsid w:val="004F5D46"/>
    <w:rsid w:val="004F638C"/>
    <w:rsid w:val="004F74E6"/>
    <w:rsid w:val="00501025"/>
    <w:rsid w:val="005045D5"/>
    <w:rsid w:val="0050498C"/>
    <w:rsid w:val="005050B5"/>
    <w:rsid w:val="00505EDB"/>
    <w:rsid w:val="005069CF"/>
    <w:rsid w:val="00506A65"/>
    <w:rsid w:val="00510375"/>
    <w:rsid w:val="0051062F"/>
    <w:rsid w:val="00510CAA"/>
    <w:rsid w:val="00511D82"/>
    <w:rsid w:val="005122EF"/>
    <w:rsid w:val="00516723"/>
    <w:rsid w:val="00517910"/>
    <w:rsid w:val="005204DA"/>
    <w:rsid w:val="00521454"/>
    <w:rsid w:val="00521DD2"/>
    <w:rsid w:val="00522F73"/>
    <w:rsid w:val="00523B97"/>
    <w:rsid w:val="00525A8B"/>
    <w:rsid w:val="00526B85"/>
    <w:rsid w:val="00526BC3"/>
    <w:rsid w:val="00527585"/>
    <w:rsid w:val="00527B98"/>
    <w:rsid w:val="00530B7F"/>
    <w:rsid w:val="005325B4"/>
    <w:rsid w:val="005330CB"/>
    <w:rsid w:val="005338C9"/>
    <w:rsid w:val="005362A7"/>
    <w:rsid w:val="00541E80"/>
    <w:rsid w:val="005427C0"/>
    <w:rsid w:val="00544822"/>
    <w:rsid w:val="0054521E"/>
    <w:rsid w:val="005463FC"/>
    <w:rsid w:val="0054756B"/>
    <w:rsid w:val="00547C2C"/>
    <w:rsid w:val="00547EB8"/>
    <w:rsid w:val="005504CB"/>
    <w:rsid w:val="00550A82"/>
    <w:rsid w:val="00551F8F"/>
    <w:rsid w:val="00552BE7"/>
    <w:rsid w:val="00556EAA"/>
    <w:rsid w:val="005572B3"/>
    <w:rsid w:val="00561849"/>
    <w:rsid w:val="00561A62"/>
    <w:rsid w:val="0056384D"/>
    <w:rsid w:val="00563BBB"/>
    <w:rsid w:val="00564C76"/>
    <w:rsid w:val="00564CB9"/>
    <w:rsid w:val="00564D5B"/>
    <w:rsid w:val="0056504F"/>
    <w:rsid w:val="005661BE"/>
    <w:rsid w:val="00566423"/>
    <w:rsid w:val="005675E4"/>
    <w:rsid w:val="00567EC6"/>
    <w:rsid w:val="0057243E"/>
    <w:rsid w:val="005728C0"/>
    <w:rsid w:val="00573DAF"/>
    <w:rsid w:val="0057769B"/>
    <w:rsid w:val="00580969"/>
    <w:rsid w:val="00580A6C"/>
    <w:rsid w:val="00580E78"/>
    <w:rsid w:val="00582BB1"/>
    <w:rsid w:val="00582C94"/>
    <w:rsid w:val="00583A6F"/>
    <w:rsid w:val="00584E9C"/>
    <w:rsid w:val="00585F44"/>
    <w:rsid w:val="00586893"/>
    <w:rsid w:val="005876AB"/>
    <w:rsid w:val="00590075"/>
    <w:rsid w:val="00591887"/>
    <w:rsid w:val="00591D73"/>
    <w:rsid w:val="005936BB"/>
    <w:rsid w:val="00594746"/>
    <w:rsid w:val="00595861"/>
    <w:rsid w:val="00596886"/>
    <w:rsid w:val="00596E05"/>
    <w:rsid w:val="00597398"/>
    <w:rsid w:val="00597961"/>
    <w:rsid w:val="005A10EB"/>
    <w:rsid w:val="005A1AB0"/>
    <w:rsid w:val="005A1DD4"/>
    <w:rsid w:val="005A1E50"/>
    <w:rsid w:val="005A2565"/>
    <w:rsid w:val="005A384E"/>
    <w:rsid w:val="005A6569"/>
    <w:rsid w:val="005A6876"/>
    <w:rsid w:val="005A6F0F"/>
    <w:rsid w:val="005A7959"/>
    <w:rsid w:val="005B082D"/>
    <w:rsid w:val="005B27F4"/>
    <w:rsid w:val="005B45FD"/>
    <w:rsid w:val="005B541F"/>
    <w:rsid w:val="005B5C68"/>
    <w:rsid w:val="005B616F"/>
    <w:rsid w:val="005B6948"/>
    <w:rsid w:val="005C05CB"/>
    <w:rsid w:val="005C1242"/>
    <w:rsid w:val="005C1474"/>
    <w:rsid w:val="005C2FC0"/>
    <w:rsid w:val="005C3003"/>
    <w:rsid w:val="005C3473"/>
    <w:rsid w:val="005C5DC0"/>
    <w:rsid w:val="005C5DDF"/>
    <w:rsid w:val="005C60F3"/>
    <w:rsid w:val="005C6529"/>
    <w:rsid w:val="005D08D5"/>
    <w:rsid w:val="005D140B"/>
    <w:rsid w:val="005D193F"/>
    <w:rsid w:val="005D2A30"/>
    <w:rsid w:val="005D2DCB"/>
    <w:rsid w:val="005D3CC9"/>
    <w:rsid w:val="005D4105"/>
    <w:rsid w:val="005D7595"/>
    <w:rsid w:val="005D7A2D"/>
    <w:rsid w:val="005E0291"/>
    <w:rsid w:val="005E1238"/>
    <w:rsid w:val="005E1CB9"/>
    <w:rsid w:val="005E25D9"/>
    <w:rsid w:val="005E4392"/>
    <w:rsid w:val="005E45B2"/>
    <w:rsid w:val="005E4960"/>
    <w:rsid w:val="005E4CD6"/>
    <w:rsid w:val="005E517B"/>
    <w:rsid w:val="005E5C0D"/>
    <w:rsid w:val="005E5FDB"/>
    <w:rsid w:val="005E6164"/>
    <w:rsid w:val="005E634C"/>
    <w:rsid w:val="005E64F7"/>
    <w:rsid w:val="005E75F9"/>
    <w:rsid w:val="005F0040"/>
    <w:rsid w:val="005F0A77"/>
    <w:rsid w:val="005F14C6"/>
    <w:rsid w:val="005F19EB"/>
    <w:rsid w:val="005F36DF"/>
    <w:rsid w:val="005F3DD4"/>
    <w:rsid w:val="005F64EC"/>
    <w:rsid w:val="005F664D"/>
    <w:rsid w:val="005F76D5"/>
    <w:rsid w:val="005F7E5A"/>
    <w:rsid w:val="00600DCD"/>
    <w:rsid w:val="00600F64"/>
    <w:rsid w:val="00604B89"/>
    <w:rsid w:val="00605F0B"/>
    <w:rsid w:val="00607B25"/>
    <w:rsid w:val="00611067"/>
    <w:rsid w:val="00611F98"/>
    <w:rsid w:val="00613DF0"/>
    <w:rsid w:val="00614531"/>
    <w:rsid w:val="006146E2"/>
    <w:rsid w:val="00614F26"/>
    <w:rsid w:val="006157C1"/>
    <w:rsid w:val="00615CC3"/>
    <w:rsid w:val="00616BEE"/>
    <w:rsid w:val="00616D7F"/>
    <w:rsid w:val="00617C9D"/>
    <w:rsid w:val="00620C40"/>
    <w:rsid w:val="00620FEC"/>
    <w:rsid w:val="0062107B"/>
    <w:rsid w:val="00621754"/>
    <w:rsid w:val="006222ED"/>
    <w:rsid w:val="0062241A"/>
    <w:rsid w:val="00625E90"/>
    <w:rsid w:val="00625F19"/>
    <w:rsid w:val="0062659E"/>
    <w:rsid w:val="00627818"/>
    <w:rsid w:val="00634BC0"/>
    <w:rsid w:val="00646AB1"/>
    <w:rsid w:val="00650843"/>
    <w:rsid w:val="0065229E"/>
    <w:rsid w:val="00652793"/>
    <w:rsid w:val="00653E75"/>
    <w:rsid w:val="006547A7"/>
    <w:rsid w:val="00654B28"/>
    <w:rsid w:val="00655381"/>
    <w:rsid w:val="006608F3"/>
    <w:rsid w:val="00661D39"/>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1984"/>
    <w:rsid w:val="00672D0B"/>
    <w:rsid w:val="00673200"/>
    <w:rsid w:val="006751CC"/>
    <w:rsid w:val="00676BB2"/>
    <w:rsid w:val="00677203"/>
    <w:rsid w:val="0067753E"/>
    <w:rsid w:val="00680087"/>
    <w:rsid w:val="00681017"/>
    <w:rsid w:val="0068177A"/>
    <w:rsid w:val="006818F1"/>
    <w:rsid w:val="00681BBC"/>
    <w:rsid w:val="0068308B"/>
    <w:rsid w:val="00685133"/>
    <w:rsid w:val="00685590"/>
    <w:rsid w:val="00686347"/>
    <w:rsid w:val="0068649C"/>
    <w:rsid w:val="0069246C"/>
    <w:rsid w:val="00696DFF"/>
    <w:rsid w:val="006A1B3D"/>
    <w:rsid w:val="006A21F6"/>
    <w:rsid w:val="006A32F4"/>
    <w:rsid w:val="006A33FD"/>
    <w:rsid w:val="006A3444"/>
    <w:rsid w:val="006A42C6"/>
    <w:rsid w:val="006A47C5"/>
    <w:rsid w:val="006A6339"/>
    <w:rsid w:val="006A6820"/>
    <w:rsid w:val="006B2C8D"/>
    <w:rsid w:val="006B2FD7"/>
    <w:rsid w:val="006B4415"/>
    <w:rsid w:val="006B54F8"/>
    <w:rsid w:val="006B65DD"/>
    <w:rsid w:val="006B6F2D"/>
    <w:rsid w:val="006C164F"/>
    <w:rsid w:val="006C2E37"/>
    <w:rsid w:val="006C322F"/>
    <w:rsid w:val="006C3AE5"/>
    <w:rsid w:val="006C4CC6"/>
    <w:rsid w:val="006C52A8"/>
    <w:rsid w:val="006C589B"/>
    <w:rsid w:val="006C5ED5"/>
    <w:rsid w:val="006C6E4C"/>
    <w:rsid w:val="006C79D2"/>
    <w:rsid w:val="006D022F"/>
    <w:rsid w:val="006D029E"/>
    <w:rsid w:val="006D14F5"/>
    <w:rsid w:val="006D19AA"/>
    <w:rsid w:val="006D5B80"/>
    <w:rsid w:val="006E1BE2"/>
    <w:rsid w:val="006E3819"/>
    <w:rsid w:val="006E4900"/>
    <w:rsid w:val="006E4C6A"/>
    <w:rsid w:val="006E5424"/>
    <w:rsid w:val="006E5D74"/>
    <w:rsid w:val="006E659F"/>
    <w:rsid w:val="006E7152"/>
    <w:rsid w:val="006E7C70"/>
    <w:rsid w:val="006F0481"/>
    <w:rsid w:val="006F0815"/>
    <w:rsid w:val="006F0A33"/>
    <w:rsid w:val="006F1716"/>
    <w:rsid w:val="006F2B60"/>
    <w:rsid w:val="006F3D5E"/>
    <w:rsid w:val="006F49DD"/>
    <w:rsid w:val="006F60F0"/>
    <w:rsid w:val="0070058C"/>
    <w:rsid w:val="007008E1"/>
    <w:rsid w:val="00702703"/>
    <w:rsid w:val="00702F40"/>
    <w:rsid w:val="00703A9B"/>
    <w:rsid w:val="00705393"/>
    <w:rsid w:val="00705619"/>
    <w:rsid w:val="007063FF"/>
    <w:rsid w:val="0070692A"/>
    <w:rsid w:val="00706A99"/>
    <w:rsid w:val="0071299D"/>
    <w:rsid w:val="00713148"/>
    <w:rsid w:val="007137E9"/>
    <w:rsid w:val="0071506E"/>
    <w:rsid w:val="00715B89"/>
    <w:rsid w:val="00720557"/>
    <w:rsid w:val="00723F4D"/>
    <w:rsid w:val="00725CC5"/>
    <w:rsid w:val="007276F9"/>
    <w:rsid w:val="00727BC8"/>
    <w:rsid w:val="007300A9"/>
    <w:rsid w:val="007303BB"/>
    <w:rsid w:val="00730C00"/>
    <w:rsid w:val="00731794"/>
    <w:rsid w:val="00732F1F"/>
    <w:rsid w:val="007330D5"/>
    <w:rsid w:val="0073380E"/>
    <w:rsid w:val="007345FD"/>
    <w:rsid w:val="0073546B"/>
    <w:rsid w:val="00736FA2"/>
    <w:rsid w:val="0074107C"/>
    <w:rsid w:val="00741282"/>
    <w:rsid w:val="007441A4"/>
    <w:rsid w:val="0074585E"/>
    <w:rsid w:val="00747B6E"/>
    <w:rsid w:val="007502FD"/>
    <w:rsid w:val="0075133E"/>
    <w:rsid w:val="00751E63"/>
    <w:rsid w:val="00752530"/>
    <w:rsid w:val="00753657"/>
    <w:rsid w:val="00754C33"/>
    <w:rsid w:val="00755938"/>
    <w:rsid w:val="00760B16"/>
    <w:rsid w:val="00760EA4"/>
    <w:rsid w:val="0076232E"/>
    <w:rsid w:val="00764EC0"/>
    <w:rsid w:val="007653FB"/>
    <w:rsid w:val="007657BB"/>
    <w:rsid w:val="00765FFB"/>
    <w:rsid w:val="00766CE9"/>
    <w:rsid w:val="007676C2"/>
    <w:rsid w:val="0077020D"/>
    <w:rsid w:val="007704BB"/>
    <w:rsid w:val="00771451"/>
    <w:rsid w:val="007717E1"/>
    <w:rsid w:val="00773141"/>
    <w:rsid w:val="00773F06"/>
    <w:rsid w:val="007758F9"/>
    <w:rsid w:val="00776EA5"/>
    <w:rsid w:val="0078189D"/>
    <w:rsid w:val="00781E2D"/>
    <w:rsid w:val="00782ACF"/>
    <w:rsid w:val="00782D82"/>
    <w:rsid w:val="007832B8"/>
    <w:rsid w:val="00784D73"/>
    <w:rsid w:val="007852BF"/>
    <w:rsid w:val="00787495"/>
    <w:rsid w:val="0079015A"/>
    <w:rsid w:val="007904B6"/>
    <w:rsid w:val="007905DA"/>
    <w:rsid w:val="00790679"/>
    <w:rsid w:val="0079164A"/>
    <w:rsid w:val="00791C89"/>
    <w:rsid w:val="0079250F"/>
    <w:rsid w:val="00792D11"/>
    <w:rsid w:val="007931F5"/>
    <w:rsid w:val="00793A34"/>
    <w:rsid w:val="00793E79"/>
    <w:rsid w:val="0079538D"/>
    <w:rsid w:val="007965CB"/>
    <w:rsid w:val="00796939"/>
    <w:rsid w:val="0079718A"/>
    <w:rsid w:val="0079773B"/>
    <w:rsid w:val="0079775C"/>
    <w:rsid w:val="0079779C"/>
    <w:rsid w:val="007A1778"/>
    <w:rsid w:val="007A180F"/>
    <w:rsid w:val="007A3171"/>
    <w:rsid w:val="007A4C0B"/>
    <w:rsid w:val="007A4D24"/>
    <w:rsid w:val="007A52E1"/>
    <w:rsid w:val="007A5E5E"/>
    <w:rsid w:val="007A6B94"/>
    <w:rsid w:val="007A6EC2"/>
    <w:rsid w:val="007B02B4"/>
    <w:rsid w:val="007B0F00"/>
    <w:rsid w:val="007B12E5"/>
    <w:rsid w:val="007B3406"/>
    <w:rsid w:val="007B3E1D"/>
    <w:rsid w:val="007B4C7E"/>
    <w:rsid w:val="007B5AFC"/>
    <w:rsid w:val="007B5CAD"/>
    <w:rsid w:val="007B638F"/>
    <w:rsid w:val="007B6930"/>
    <w:rsid w:val="007B6C43"/>
    <w:rsid w:val="007C010A"/>
    <w:rsid w:val="007C086B"/>
    <w:rsid w:val="007C0CC6"/>
    <w:rsid w:val="007C137E"/>
    <w:rsid w:val="007C15B1"/>
    <w:rsid w:val="007C2693"/>
    <w:rsid w:val="007C2B8E"/>
    <w:rsid w:val="007C2DDB"/>
    <w:rsid w:val="007C3327"/>
    <w:rsid w:val="007C3BE5"/>
    <w:rsid w:val="007C3C8C"/>
    <w:rsid w:val="007C4481"/>
    <w:rsid w:val="007C64E2"/>
    <w:rsid w:val="007D2316"/>
    <w:rsid w:val="007D2C32"/>
    <w:rsid w:val="007D357A"/>
    <w:rsid w:val="007D43AB"/>
    <w:rsid w:val="007D46CC"/>
    <w:rsid w:val="007D4794"/>
    <w:rsid w:val="007D58CF"/>
    <w:rsid w:val="007D59EB"/>
    <w:rsid w:val="007D68D4"/>
    <w:rsid w:val="007D7DC3"/>
    <w:rsid w:val="007E2E8E"/>
    <w:rsid w:val="007E31B3"/>
    <w:rsid w:val="007E5AFE"/>
    <w:rsid w:val="007E601D"/>
    <w:rsid w:val="007E64D2"/>
    <w:rsid w:val="007E6B49"/>
    <w:rsid w:val="007E740E"/>
    <w:rsid w:val="007E7DC8"/>
    <w:rsid w:val="007E7FF6"/>
    <w:rsid w:val="007F0486"/>
    <w:rsid w:val="007F1DCD"/>
    <w:rsid w:val="007F2001"/>
    <w:rsid w:val="007F23B1"/>
    <w:rsid w:val="007F39BB"/>
    <w:rsid w:val="007F49A1"/>
    <w:rsid w:val="007F5A88"/>
    <w:rsid w:val="007F5EAF"/>
    <w:rsid w:val="007F6284"/>
    <w:rsid w:val="007F6415"/>
    <w:rsid w:val="00800B22"/>
    <w:rsid w:val="00800B74"/>
    <w:rsid w:val="00800CAE"/>
    <w:rsid w:val="0080125A"/>
    <w:rsid w:val="008019ED"/>
    <w:rsid w:val="0080224E"/>
    <w:rsid w:val="00802983"/>
    <w:rsid w:val="0080359E"/>
    <w:rsid w:val="00804EB1"/>
    <w:rsid w:val="008067A9"/>
    <w:rsid w:val="00806B8B"/>
    <w:rsid w:val="0080707B"/>
    <w:rsid w:val="00807E75"/>
    <w:rsid w:val="00810D5F"/>
    <w:rsid w:val="00810E79"/>
    <w:rsid w:val="00811489"/>
    <w:rsid w:val="00814337"/>
    <w:rsid w:val="0081631F"/>
    <w:rsid w:val="0081663A"/>
    <w:rsid w:val="0082016A"/>
    <w:rsid w:val="008208B4"/>
    <w:rsid w:val="00820B89"/>
    <w:rsid w:val="0082137D"/>
    <w:rsid w:val="0082232B"/>
    <w:rsid w:val="008231E3"/>
    <w:rsid w:val="00823B35"/>
    <w:rsid w:val="008273FC"/>
    <w:rsid w:val="00827891"/>
    <w:rsid w:val="00827910"/>
    <w:rsid w:val="008339C2"/>
    <w:rsid w:val="0083486A"/>
    <w:rsid w:val="00835506"/>
    <w:rsid w:val="00836377"/>
    <w:rsid w:val="00837398"/>
    <w:rsid w:val="00840F6E"/>
    <w:rsid w:val="00843AC4"/>
    <w:rsid w:val="00844012"/>
    <w:rsid w:val="00844230"/>
    <w:rsid w:val="00846667"/>
    <w:rsid w:val="00846788"/>
    <w:rsid w:val="00847206"/>
    <w:rsid w:val="00850A08"/>
    <w:rsid w:val="008514EE"/>
    <w:rsid w:val="00851D17"/>
    <w:rsid w:val="00851DA6"/>
    <w:rsid w:val="00851DCA"/>
    <w:rsid w:val="0085220C"/>
    <w:rsid w:val="00852540"/>
    <w:rsid w:val="00852F6F"/>
    <w:rsid w:val="0085310E"/>
    <w:rsid w:val="0085377D"/>
    <w:rsid w:val="0085390B"/>
    <w:rsid w:val="0085448A"/>
    <w:rsid w:val="00854DA4"/>
    <w:rsid w:val="008557B0"/>
    <w:rsid w:val="00855977"/>
    <w:rsid w:val="00855DC6"/>
    <w:rsid w:val="00856236"/>
    <w:rsid w:val="0085636D"/>
    <w:rsid w:val="0085668F"/>
    <w:rsid w:val="00856C9B"/>
    <w:rsid w:val="00857A0E"/>
    <w:rsid w:val="00861F76"/>
    <w:rsid w:val="008624F7"/>
    <w:rsid w:val="0086256D"/>
    <w:rsid w:val="00862A8C"/>
    <w:rsid w:val="008662D4"/>
    <w:rsid w:val="008677EA"/>
    <w:rsid w:val="00872448"/>
    <w:rsid w:val="0087255B"/>
    <w:rsid w:val="00872FE2"/>
    <w:rsid w:val="008732EA"/>
    <w:rsid w:val="008759F6"/>
    <w:rsid w:val="0087617E"/>
    <w:rsid w:val="008816D8"/>
    <w:rsid w:val="00883EAD"/>
    <w:rsid w:val="00884B68"/>
    <w:rsid w:val="00884BC6"/>
    <w:rsid w:val="0088574C"/>
    <w:rsid w:val="008864E4"/>
    <w:rsid w:val="00886992"/>
    <w:rsid w:val="00886E36"/>
    <w:rsid w:val="0088777F"/>
    <w:rsid w:val="00893F16"/>
    <w:rsid w:val="008958D7"/>
    <w:rsid w:val="0089726D"/>
    <w:rsid w:val="008978D3"/>
    <w:rsid w:val="008A025D"/>
    <w:rsid w:val="008A7104"/>
    <w:rsid w:val="008A720B"/>
    <w:rsid w:val="008A7864"/>
    <w:rsid w:val="008A7A0D"/>
    <w:rsid w:val="008B1410"/>
    <w:rsid w:val="008B322F"/>
    <w:rsid w:val="008B467C"/>
    <w:rsid w:val="008B4921"/>
    <w:rsid w:val="008B56A9"/>
    <w:rsid w:val="008B5912"/>
    <w:rsid w:val="008B5E9E"/>
    <w:rsid w:val="008B67D0"/>
    <w:rsid w:val="008C107D"/>
    <w:rsid w:val="008C10AC"/>
    <w:rsid w:val="008C281D"/>
    <w:rsid w:val="008C2E3D"/>
    <w:rsid w:val="008C2F1E"/>
    <w:rsid w:val="008C34A9"/>
    <w:rsid w:val="008C44DD"/>
    <w:rsid w:val="008C482E"/>
    <w:rsid w:val="008C5563"/>
    <w:rsid w:val="008C5B47"/>
    <w:rsid w:val="008C6642"/>
    <w:rsid w:val="008C77B5"/>
    <w:rsid w:val="008D0D6D"/>
    <w:rsid w:val="008D33DC"/>
    <w:rsid w:val="008D3FF3"/>
    <w:rsid w:val="008D4536"/>
    <w:rsid w:val="008D5E13"/>
    <w:rsid w:val="008D6503"/>
    <w:rsid w:val="008D689E"/>
    <w:rsid w:val="008D7DA4"/>
    <w:rsid w:val="008E0142"/>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0E0D"/>
    <w:rsid w:val="008F2091"/>
    <w:rsid w:val="008F3EF9"/>
    <w:rsid w:val="008F5C23"/>
    <w:rsid w:val="008F6245"/>
    <w:rsid w:val="008F69CD"/>
    <w:rsid w:val="008F70B5"/>
    <w:rsid w:val="00901432"/>
    <w:rsid w:val="00901BDF"/>
    <w:rsid w:val="009030D0"/>
    <w:rsid w:val="00904066"/>
    <w:rsid w:val="00904274"/>
    <w:rsid w:val="00905015"/>
    <w:rsid w:val="0090569B"/>
    <w:rsid w:val="00906815"/>
    <w:rsid w:val="009075FD"/>
    <w:rsid w:val="009079E9"/>
    <w:rsid w:val="00910ADA"/>
    <w:rsid w:val="00911934"/>
    <w:rsid w:val="00912110"/>
    <w:rsid w:val="00913168"/>
    <w:rsid w:val="009144A1"/>
    <w:rsid w:val="0091460B"/>
    <w:rsid w:val="00914EF1"/>
    <w:rsid w:val="00916592"/>
    <w:rsid w:val="009167A8"/>
    <w:rsid w:val="00916C08"/>
    <w:rsid w:val="00917A06"/>
    <w:rsid w:val="00917C7C"/>
    <w:rsid w:val="0092010C"/>
    <w:rsid w:val="0092275F"/>
    <w:rsid w:val="009240ED"/>
    <w:rsid w:val="00924D99"/>
    <w:rsid w:val="00924E33"/>
    <w:rsid w:val="00924E7B"/>
    <w:rsid w:val="009253C1"/>
    <w:rsid w:val="00925501"/>
    <w:rsid w:val="00925E07"/>
    <w:rsid w:val="00925ED3"/>
    <w:rsid w:val="00926399"/>
    <w:rsid w:val="00926E61"/>
    <w:rsid w:val="00930184"/>
    <w:rsid w:val="009327C1"/>
    <w:rsid w:val="00932CA7"/>
    <w:rsid w:val="00933494"/>
    <w:rsid w:val="00933D24"/>
    <w:rsid w:val="00934F38"/>
    <w:rsid w:val="009373A3"/>
    <w:rsid w:val="00937D73"/>
    <w:rsid w:val="00941423"/>
    <w:rsid w:val="00941509"/>
    <w:rsid w:val="00941EE5"/>
    <w:rsid w:val="009420EB"/>
    <w:rsid w:val="00943555"/>
    <w:rsid w:val="00944074"/>
    <w:rsid w:val="009444E2"/>
    <w:rsid w:val="00945E73"/>
    <w:rsid w:val="009467C9"/>
    <w:rsid w:val="00947A81"/>
    <w:rsid w:val="00947FEF"/>
    <w:rsid w:val="009530F3"/>
    <w:rsid w:val="00953973"/>
    <w:rsid w:val="00956AB8"/>
    <w:rsid w:val="009638CF"/>
    <w:rsid w:val="00964DD1"/>
    <w:rsid w:val="00965807"/>
    <w:rsid w:val="00966A08"/>
    <w:rsid w:val="00967B01"/>
    <w:rsid w:val="00971FC5"/>
    <w:rsid w:val="00973569"/>
    <w:rsid w:val="00973FA5"/>
    <w:rsid w:val="009740CD"/>
    <w:rsid w:val="00974C68"/>
    <w:rsid w:val="009753D1"/>
    <w:rsid w:val="00975CFD"/>
    <w:rsid w:val="00976001"/>
    <w:rsid w:val="009809F4"/>
    <w:rsid w:val="00980CD2"/>
    <w:rsid w:val="00982267"/>
    <w:rsid w:val="009833C9"/>
    <w:rsid w:val="009834FB"/>
    <w:rsid w:val="009840C3"/>
    <w:rsid w:val="00984E64"/>
    <w:rsid w:val="00985BEE"/>
    <w:rsid w:val="00987782"/>
    <w:rsid w:val="00990993"/>
    <w:rsid w:val="00990B32"/>
    <w:rsid w:val="00991D94"/>
    <w:rsid w:val="00991E75"/>
    <w:rsid w:val="0099298D"/>
    <w:rsid w:val="00993CE9"/>
    <w:rsid w:val="00994E95"/>
    <w:rsid w:val="00994F3A"/>
    <w:rsid w:val="00995468"/>
    <w:rsid w:val="009A0C60"/>
    <w:rsid w:val="009A165D"/>
    <w:rsid w:val="009A3F32"/>
    <w:rsid w:val="009A4001"/>
    <w:rsid w:val="009A44B8"/>
    <w:rsid w:val="009A4500"/>
    <w:rsid w:val="009A4ED8"/>
    <w:rsid w:val="009A72C8"/>
    <w:rsid w:val="009B06CD"/>
    <w:rsid w:val="009B0E3C"/>
    <w:rsid w:val="009B23F9"/>
    <w:rsid w:val="009B3818"/>
    <w:rsid w:val="009B3973"/>
    <w:rsid w:val="009B3BB0"/>
    <w:rsid w:val="009B5FF8"/>
    <w:rsid w:val="009B780C"/>
    <w:rsid w:val="009C00BC"/>
    <w:rsid w:val="009C055D"/>
    <w:rsid w:val="009C1844"/>
    <w:rsid w:val="009C2227"/>
    <w:rsid w:val="009C473E"/>
    <w:rsid w:val="009C7AF8"/>
    <w:rsid w:val="009C7DAE"/>
    <w:rsid w:val="009D01E5"/>
    <w:rsid w:val="009D157B"/>
    <w:rsid w:val="009D1956"/>
    <w:rsid w:val="009D324D"/>
    <w:rsid w:val="009D387E"/>
    <w:rsid w:val="009D57C9"/>
    <w:rsid w:val="009D7832"/>
    <w:rsid w:val="009D7E6E"/>
    <w:rsid w:val="009D7F35"/>
    <w:rsid w:val="009D7FA3"/>
    <w:rsid w:val="009E0053"/>
    <w:rsid w:val="009E0200"/>
    <w:rsid w:val="009E0AB0"/>
    <w:rsid w:val="009E0E74"/>
    <w:rsid w:val="009E15E3"/>
    <w:rsid w:val="009E2059"/>
    <w:rsid w:val="009E2248"/>
    <w:rsid w:val="009E2EBD"/>
    <w:rsid w:val="009E3C7F"/>
    <w:rsid w:val="009E40EB"/>
    <w:rsid w:val="009E5196"/>
    <w:rsid w:val="009E74C8"/>
    <w:rsid w:val="009E7E02"/>
    <w:rsid w:val="009F05E4"/>
    <w:rsid w:val="009F122D"/>
    <w:rsid w:val="009F44F7"/>
    <w:rsid w:val="009F471C"/>
    <w:rsid w:val="009F4ED0"/>
    <w:rsid w:val="009F5303"/>
    <w:rsid w:val="009F75D5"/>
    <w:rsid w:val="009F7E8B"/>
    <w:rsid w:val="00A0114D"/>
    <w:rsid w:val="00A02D0A"/>
    <w:rsid w:val="00A042A4"/>
    <w:rsid w:val="00A05027"/>
    <w:rsid w:val="00A050F5"/>
    <w:rsid w:val="00A05DFB"/>
    <w:rsid w:val="00A06AE7"/>
    <w:rsid w:val="00A06F0E"/>
    <w:rsid w:val="00A07764"/>
    <w:rsid w:val="00A102F3"/>
    <w:rsid w:val="00A11530"/>
    <w:rsid w:val="00A1185E"/>
    <w:rsid w:val="00A14B1B"/>
    <w:rsid w:val="00A155AC"/>
    <w:rsid w:val="00A161BC"/>
    <w:rsid w:val="00A173AB"/>
    <w:rsid w:val="00A17BBE"/>
    <w:rsid w:val="00A20CD7"/>
    <w:rsid w:val="00A20FD6"/>
    <w:rsid w:val="00A22B1D"/>
    <w:rsid w:val="00A24D55"/>
    <w:rsid w:val="00A270CE"/>
    <w:rsid w:val="00A27F4A"/>
    <w:rsid w:val="00A303B5"/>
    <w:rsid w:val="00A303D6"/>
    <w:rsid w:val="00A30EF5"/>
    <w:rsid w:val="00A3242C"/>
    <w:rsid w:val="00A32434"/>
    <w:rsid w:val="00A33E40"/>
    <w:rsid w:val="00A3474D"/>
    <w:rsid w:val="00A3495C"/>
    <w:rsid w:val="00A352CA"/>
    <w:rsid w:val="00A3656E"/>
    <w:rsid w:val="00A36853"/>
    <w:rsid w:val="00A370E7"/>
    <w:rsid w:val="00A37308"/>
    <w:rsid w:val="00A42177"/>
    <w:rsid w:val="00A42C49"/>
    <w:rsid w:val="00A437C3"/>
    <w:rsid w:val="00A43F2C"/>
    <w:rsid w:val="00A44BFD"/>
    <w:rsid w:val="00A46CF7"/>
    <w:rsid w:val="00A47BCC"/>
    <w:rsid w:val="00A539EF"/>
    <w:rsid w:val="00A53A7A"/>
    <w:rsid w:val="00A53D75"/>
    <w:rsid w:val="00A53E67"/>
    <w:rsid w:val="00A54AFD"/>
    <w:rsid w:val="00A578E0"/>
    <w:rsid w:val="00A60735"/>
    <w:rsid w:val="00A60970"/>
    <w:rsid w:val="00A61570"/>
    <w:rsid w:val="00A61A5E"/>
    <w:rsid w:val="00A61B7C"/>
    <w:rsid w:val="00A6330B"/>
    <w:rsid w:val="00A63728"/>
    <w:rsid w:val="00A63E6F"/>
    <w:rsid w:val="00A713BB"/>
    <w:rsid w:val="00A7260F"/>
    <w:rsid w:val="00A767B5"/>
    <w:rsid w:val="00A768BB"/>
    <w:rsid w:val="00A77CCC"/>
    <w:rsid w:val="00A8401A"/>
    <w:rsid w:val="00A86DED"/>
    <w:rsid w:val="00A87608"/>
    <w:rsid w:val="00A87E04"/>
    <w:rsid w:val="00A901B1"/>
    <w:rsid w:val="00A90947"/>
    <w:rsid w:val="00A916ED"/>
    <w:rsid w:val="00A935B3"/>
    <w:rsid w:val="00A93F4D"/>
    <w:rsid w:val="00A9644D"/>
    <w:rsid w:val="00A96B4D"/>
    <w:rsid w:val="00A97C25"/>
    <w:rsid w:val="00A97D0B"/>
    <w:rsid w:val="00AA105B"/>
    <w:rsid w:val="00AA2C32"/>
    <w:rsid w:val="00AA2D99"/>
    <w:rsid w:val="00AA3C52"/>
    <w:rsid w:val="00AA3FC7"/>
    <w:rsid w:val="00AA4189"/>
    <w:rsid w:val="00AA483F"/>
    <w:rsid w:val="00AA48D3"/>
    <w:rsid w:val="00AA4EC8"/>
    <w:rsid w:val="00AA5889"/>
    <w:rsid w:val="00AB1498"/>
    <w:rsid w:val="00AB18E3"/>
    <w:rsid w:val="00AB369D"/>
    <w:rsid w:val="00AB57F5"/>
    <w:rsid w:val="00AB6046"/>
    <w:rsid w:val="00AB7D81"/>
    <w:rsid w:val="00AC0213"/>
    <w:rsid w:val="00AC16C3"/>
    <w:rsid w:val="00AC25EC"/>
    <w:rsid w:val="00AC2C5D"/>
    <w:rsid w:val="00AC30A2"/>
    <w:rsid w:val="00AC3907"/>
    <w:rsid w:val="00AC5CB7"/>
    <w:rsid w:val="00AC692D"/>
    <w:rsid w:val="00AC785C"/>
    <w:rsid w:val="00AC7BA5"/>
    <w:rsid w:val="00AD319F"/>
    <w:rsid w:val="00AD4B09"/>
    <w:rsid w:val="00AD4F91"/>
    <w:rsid w:val="00AD535F"/>
    <w:rsid w:val="00AD725B"/>
    <w:rsid w:val="00AE0E4C"/>
    <w:rsid w:val="00AE3E60"/>
    <w:rsid w:val="00AE45C5"/>
    <w:rsid w:val="00AE5CD7"/>
    <w:rsid w:val="00AE6154"/>
    <w:rsid w:val="00AE6433"/>
    <w:rsid w:val="00AE6BF4"/>
    <w:rsid w:val="00AE6F31"/>
    <w:rsid w:val="00AF0753"/>
    <w:rsid w:val="00AF1278"/>
    <w:rsid w:val="00AF184A"/>
    <w:rsid w:val="00AF2613"/>
    <w:rsid w:val="00AF364B"/>
    <w:rsid w:val="00AF3F38"/>
    <w:rsid w:val="00AF5789"/>
    <w:rsid w:val="00AF5AA4"/>
    <w:rsid w:val="00AF6AC2"/>
    <w:rsid w:val="00AF7ACE"/>
    <w:rsid w:val="00B0002F"/>
    <w:rsid w:val="00B0175F"/>
    <w:rsid w:val="00B02E1E"/>
    <w:rsid w:val="00B047D4"/>
    <w:rsid w:val="00B04B42"/>
    <w:rsid w:val="00B04D2C"/>
    <w:rsid w:val="00B05D9E"/>
    <w:rsid w:val="00B05EE4"/>
    <w:rsid w:val="00B06B38"/>
    <w:rsid w:val="00B10A3D"/>
    <w:rsid w:val="00B1352C"/>
    <w:rsid w:val="00B13978"/>
    <w:rsid w:val="00B16111"/>
    <w:rsid w:val="00B1615F"/>
    <w:rsid w:val="00B169EB"/>
    <w:rsid w:val="00B16AC3"/>
    <w:rsid w:val="00B20749"/>
    <w:rsid w:val="00B214A0"/>
    <w:rsid w:val="00B21F93"/>
    <w:rsid w:val="00B22124"/>
    <w:rsid w:val="00B22475"/>
    <w:rsid w:val="00B23975"/>
    <w:rsid w:val="00B24D94"/>
    <w:rsid w:val="00B25A8C"/>
    <w:rsid w:val="00B31A8A"/>
    <w:rsid w:val="00B31C2F"/>
    <w:rsid w:val="00B32167"/>
    <w:rsid w:val="00B3260E"/>
    <w:rsid w:val="00B32697"/>
    <w:rsid w:val="00B34400"/>
    <w:rsid w:val="00B35BEF"/>
    <w:rsid w:val="00B364DC"/>
    <w:rsid w:val="00B3710E"/>
    <w:rsid w:val="00B40914"/>
    <w:rsid w:val="00B40E09"/>
    <w:rsid w:val="00B40F41"/>
    <w:rsid w:val="00B420E8"/>
    <w:rsid w:val="00B42443"/>
    <w:rsid w:val="00B42E54"/>
    <w:rsid w:val="00B4425A"/>
    <w:rsid w:val="00B44C66"/>
    <w:rsid w:val="00B45A17"/>
    <w:rsid w:val="00B46458"/>
    <w:rsid w:val="00B47009"/>
    <w:rsid w:val="00B47DE4"/>
    <w:rsid w:val="00B50942"/>
    <w:rsid w:val="00B5290F"/>
    <w:rsid w:val="00B52FDA"/>
    <w:rsid w:val="00B532C9"/>
    <w:rsid w:val="00B537F3"/>
    <w:rsid w:val="00B53A1F"/>
    <w:rsid w:val="00B5514C"/>
    <w:rsid w:val="00B5600D"/>
    <w:rsid w:val="00B560BC"/>
    <w:rsid w:val="00B579DF"/>
    <w:rsid w:val="00B579E0"/>
    <w:rsid w:val="00B57D4B"/>
    <w:rsid w:val="00B603BE"/>
    <w:rsid w:val="00B609DE"/>
    <w:rsid w:val="00B62F8D"/>
    <w:rsid w:val="00B639CE"/>
    <w:rsid w:val="00B63CD9"/>
    <w:rsid w:val="00B63CE5"/>
    <w:rsid w:val="00B643A7"/>
    <w:rsid w:val="00B67D7A"/>
    <w:rsid w:val="00B7379E"/>
    <w:rsid w:val="00B73B16"/>
    <w:rsid w:val="00B76E65"/>
    <w:rsid w:val="00B77A23"/>
    <w:rsid w:val="00B81ADC"/>
    <w:rsid w:val="00B826A4"/>
    <w:rsid w:val="00B84EB7"/>
    <w:rsid w:val="00B85351"/>
    <w:rsid w:val="00B857A8"/>
    <w:rsid w:val="00B8595B"/>
    <w:rsid w:val="00B86B8F"/>
    <w:rsid w:val="00B871A8"/>
    <w:rsid w:val="00B875FF"/>
    <w:rsid w:val="00B8779B"/>
    <w:rsid w:val="00B879F1"/>
    <w:rsid w:val="00B90279"/>
    <w:rsid w:val="00B90CAD"/>
    <w:rsid w:val="00B91178"/>
    <w:rsid w:val="00B922D3"/>
    <w:rsid w:val="00B923C7"/>
    <w:rsid w:val="00B92E45"/>
    <w:rsid w:val="00B92F50"/>
    <w:rsid w:val="00B93356"/>
    <w:rsid w:val="00B95546"/>
    <w:rsid w:val="00B95C5F"/>
    <w:rsid w:val="00B969D3"/>
    <w:rsid w:val="00B979F3"/>
    <w:rsid w:val="00BA01C0"/>
    <w:rsid w:val="00BA176B"/>
    <w:rsid w:val="00BA2C48"/>
    <w:rsid w:val="00BA30CD"/>
    <w:rsid w:val="00BA42AD"/>
    <w:rsid w:val="00BA48CE"/>
    <w:rsid w:val="00BA48F4"/>
    <w:rsid w:val="00BA7B67"/>
    <w:rsid w:val="00BB00E3"/>
    <w:rsid w:val="00BB09F4"/>
    <w:rsid w:val="00BB31CC"/>
    <w:rsid w:val="00BB43A2"/>
    <w:rsid w:val="00BB45ED"/>
    <w:rsid w:val="00BB4731"/>
    <w:rsid w:val="00BB47F9"/>
    <w:rsid w:val="00BB5A22"/>
    <w:rsid w:val="00BB6735"/>
    <w:rsid w:val="00BB715A"/>
    <w:rsid w:val="00BC049E"/>
    <w:rsid w:val="00BC3587"/>
    <w:rsid w:val="00BC3D1D"/>
    <w:rsid w:val="00BC6A68"/>
    <w:rsid w:val="00BC6CBF"/>
    <w:rsid w:val="00BD05D8"/>
    <w:rsid w:val="00BD0E28"/>
    <w:rsid w:val="00BD444E"/>
    <w:rsid w:val="00BD4C1C"/>
    <w:rsid w:val="00BD4CA6"/>
    <w:rsid w:val="00BD5A52"/>
    <w:rsid w:val="00BD5E34"/>
    <w:rsid w:val="00BD60C8"/>
    <w:rsid w:val="00BE123B"/>
    <w:rsid w:val="00BE1D22"/>
    <w:rsid w:val="00BE1DCA"/>
    <w:rsid w:val="00BE1F91"/>
    <w:rsid w:val="00BE2F1E"/>
    <w:rsid w:val="00BE644B"/>
    <w:rsid w:val="00BE77BA"/>
    <w:rsid w:val="00BE78AD"/>
    <w:rsid w:val="00BF1238"/>
    <w:rsid w:val="00BF171E"/>
    <w:rsid w:val="00BF55AB"/>
    <w:rsid w:val="00BF68F8"/>
    <w:rsid w:val="00BF6B8D"/>
    <w:rsid w:val="00C03611"/>
    <w:rsid w:val="00C0503B"/>
    <w:rsid w:val="00C078DE"/>
    <w:rsid w:val="00C12873"/>
    <w:rsid w:val="00C1597E"/>
    <w:rsid w:val="00C165C2"/>
    <w:rsid w:val="00C2034A"/>
    <w:rsid w:val="00C21F2E"/>
    <w:rsid w:val="00C23304"/>
    <w:rsid w:val="00C24833"/>
    <w:rsid w:val="00C25425"/>
    <w:rsid w:val="00C260E6"/>
    <w:rsid w:val="00C26A9B"/>
    <w:rsid w:val="00C26D56"/>
    <w:rsid w:val="00C27409"/>
    <w:rsid w:val="00C27914"/>
    <w:rsid w:val="00C27CE5"/>
    <w:rsid w:val="00C27F52"/>
    <w:rsid w:val="00C3038E"/>
    <w:rsid w:val="00C3112F"/>
    <w:rsid w:val="00C32C0C"/>
    <w:rsid w:val="00C3318A"/>
    <w:rsid w:val="00C3367C"/>
    <w:rsid w:val="00C33E43"/>
    <w:rsid w:val="00C34142"/>
    <w:rsid w:val="00C34834"/>
    <w:rsid w:val="00C34A45"/>
    <w:rsid w:val="00C35BCA"/>
    <w:rsid w:val="00C35DE7"/>
    <w:rsid w:val="00C4028C"/>
    <w:rsid w:val="00C415B7"/>
    <w:rsid w:val="00C419C8"/>
    <w:rsid w:val="00C42AB6"/>
    <w:rsid w:val="00C42EC5"/>
    <w:rsid w:val="00C457E5"/>
    <w:rsid w:val="00C47E84"/>
    <w:rsid w:val="00C47FAB"/>
    <w:rsid w:val="00C5014C"/>
    <w:rsid w:val="00C50E7B"/>
    <w:rsid w:val="00C5259A"/>
    <w:rsid w:val="00C5287B"/>
    <w:rsid w:val="00C52DB2"/>
    <w:rsid w:val="00C543D6"/>
    <w:rsid w:val="00C54DC0"/>
    <w:rsid w:val="00C57B41"/>
    <w:rsid w:val="00C602EA"/>
    <w:rsid w:val="00C61733"/>
    <w:rsid w:val="00C619E3"/>
    <w:rsid w:val="00C62342"/>
    <w:rsid w:val="00C6315B"/>
    <w:rsid w:val="00C649F4"/>
    <w:rsid w:val="00C66F7E"/>
    <w:rsid w:val="00C72545"/>
    <w:rsid w:val="00C72E79"/>
    <w:rsid w:val="00C74C45"/>
    <w:rsid w:val="00C767B7"/>
    <w:rsid w:val="00C77854"/>
    <w:rsid w:val="00C77E4C"/>
    <w:rsid w:val="00C80C83"/>
    <w:rsid w:val="00C816C6"/>
    <w:rsid w:val="00C817C9"/>
    <w:rsid w:val="00C826D7"/>
    <w:rsid w:val="00C827F6"/>
    <w:rsid w:val="00C84C52"/>
    <w:rsid w:val="00C85FD0"/>
    <w:rsid w:val="00C86C37"/>
    <w:rsid w:val="00C86DEF"/>
    <w:rsid w:val="00C90639"/>
    <w:rsid w:val="00C909D7"/>
    <w:rsid w:val="00C912E7"/>
    <w:rsid w:val="00C941E2"/>
    <w:rsid w:val="00CA0844"/>
    <w:rsid w:val="00CA101F"/>
    <w:rsid w:val="00CA1BB6"/>
    <w:rsid w:val="00CA1F90"/>
    <w:rsid w:val="00CA3C63"/>
    <w:rsid w:val="00CA5555"/>
    <w:rsid w:val="00CA583A"/>
    <w:rsid w:val="00CA5C8F"/>
    <w:rsid w:val="00CA5FC6"/>
    <w:rsid w:val="00CA6745"/>
    <w:rsid w:val="00CB4503"/>
    <w:rsid w:val="00CB4B02"/>
    <w:rsid w:val="00CB70DF"/>
    <w:rsid w:val="00CC0940"/>
    <w:rsid w:val="00CC0AA0"/>
    <w:rsid w:val="00CC0EA5"/>
    <w:rsid w:val="00CC12EB"/>
    <w:rsid w:val="00CC152D"/>
    <w:rsid w:val="00CC2872"/>
    <w:rsid w:val="00CC2D13"/>
    <w:rsid w:val="00CC55FE"/>
    <w:rsid w:val="00CC57A7"/>
    <w:rsid w:val="00CC5A4C"/>
    <w:rsid w:val="00CC65A0"/>
    <w:rsid w:val="00CC70BF"/>
    <w:rsid w:val="00CC710F"/>
    <w:rsid w:val="00CC79BB"/>
    <w:rsid w:val="00CC7AC7"/>
    <w:rsid w:val="00CD088E"/>
    <w:rsid w:val="00CD0BDC"/>
    <w:rsid w:val="00CD10F1"/>
    <w:rsid w:val="00CD1B1B"/>
    <w:rsid w:val="00CD2A77"/>
    <w:rsid w:val="00CD3155"/>
    <w:rsid w:val="00CD4066"/>
    <w:rsid w:val="00CD4F89"/>
    <w:rsid w:val="00CD505C"/>
    <w:rsid w:val="00CD5153"/>
    <w:rsid w:val="00CD5B40"/>
    <w:rsid w:val="00CD5CC3"/>
    <w:rsid w:val="00CD6005"/>
    <w:rsid w:val="00CD6D49"/>
    <w:rsid w:val="00CD7DC4"/>
    <w:rsid w:val="00CD7F2A"/>
    <w:rsid w:val="00CE0827"/>
    <w:rsid w:val="00CE1DF3"/>
    <w:rsid w:val="00CE491D"/>
    <w:rsid w:val="00CE675F"/>
    <w:rsid w:val="00CE6DFD"/>
    <w:rsid w:val="00CE7CA7"/>
    <w:rsid w:val="00CF1195"/>
    <w:rsid w:val="00CF160E"/>
    <w:rsid w:val="00CF184D"/>
    <w:rsid w:val="00CF2889"/>
    <w:rsid w:val="00CF3156"/>
    <w:rsid w:val="00CF71E5"/>
    <w:rsid w:val="00CF7BF3"/>
    <w:rsid w:val="00D013E7"/>
    <w:rsid w:val="00D018B0"/>
    <w:rsid w:val="00D01FC4"/>
    <w:rsid w:val="00D02D5E"/>
    <w:rsid w:val="00D02D66"/>
    <w:rsid w:val="00D0358B"/>
    <w:rsid w:val="00D05B9A"/>
    <w:rsid w:val="00D066AA"/>
    <w:rsid w:val="00D10C9D"/>
    <w:rsid w:val="00D113B3"/>
    <w:rsid w:val="00D11C48"/>
    <w:rsid w:val="00D12473"/>
    <w:rsid w:val="00D131F1"/>
    <w:rsid w:val="00D13421"/>
    <w:rsid w:val="00D13741"/>
    <w:rsid w:val="00D14831"/>
    <w:rsid w:val="00D17DDF"/>
    <w:rsid w:val="00D20038"/>
    <w:rsid w:val="00D2075C"/>
    <w:rsid w:val="00D2098F"/>
    <w:rsid w:val="00D21CC3"/>
    <w:rsid w:val="00D21F8B"/>
    <w:rsid w:val="00D22F38"/>
    <w:rsid w:val="00D241B2"/>
    <w:rsid w:val="00D24F14"/>
    <w:rsid w:val="00D26065"/>
    <w:rsid w:val="00D26166"/>
    <w:rsid w:val="00D2727E"/>
    <w:rsid w:val="00D2792D"/>
    <w:rsid w:val="00D279AF"/>
    <w:rsid w:val="00D31F3F"/>
    <w:rsid w:val="00D32B53"/>
    <w:rsid w:val="00D338C2"/>
    <w:rsid w:val="00D33DCA"/>
    <w:rsid w:val="00D349C9"/>
    <w:rsid w:val="00D36858"/>
    <w:rsid w:val="00D4073B"/>
    <w:rsid w:val="00D41EBC"/>
    <w:rsid w:val="00D4287F"/>
    <w:rsid w:val="00D462A1"/>
    <w:rsid w:val="00D46A35"/>
    <w:rsid w:val="00D46CFB"/>
    <w:rsid w:val="00D46E0D"/>
    <w:rsid w:val="00D5249C"/>
    <w:rsid w:val="00D52511"/>
    <w:rsid w:val="00D527F5"/>
    <w:rsid w:val="00D52E09"/>
    <w:rsid w:val="00D53210"/>
    <w:rsid w:val="00D5546A"/>
    <w:rsid w:val="00D564AB"/>
    <w:rsid w:val="00D56AB6"/>
    <w:rsid w:val="00D57E0B"/>
    <w:rsid w:val="00D6160D"/>
    <w:rsid w:val="00D627EE"/>
    <w:rsid w:val="00D63375"/>
    <w:rsid w:val="00D64E81"/>
    <w:rsid w:val="00D65367"/>
    <w:rsid w:val="00D659BB"/>
    <w:rsid w:val="00D65ED8"/>
    <w:rsid w:val="00D66083"/>
    <w:rsid w:val="00D66282"/>
    <w:rsid w:val="00D66398"/>
    <w:rsid w:val="00D672CD"/>
    <w:rsid w:val="00D677CA"/>
    <w:rsid w:val="00D70C1D"/>
    <w:rsid w:val="00D7390A"/>
    <w:rsid w:val="00D73A15"/>
    <w:rsid w:val="00D77447"/>
    <w:rsid w:val="00D7792F"/>
    <w:rsid w:val="00D80BE0"/>
    <w:rsid w:val="00D81EBD"/>
    <w:rsid w:val="00D82956"/>
    <w:rsid w:val="00D83108"/>
    <w:rsid w:val="00D84314"/>
    <w:rsid w:val="00D8540F"/>
    <w:rsid w:val="00D86645"/>
    <w:rsid w:val="00D9235A"/>
    <w:rsid w:val="00D933BD"/>
    <w:rsid w:val="00D939EF"/>
    <w:rsid w:val="00D94744"/>
    <w:rsid w:val="00D9497B"/>
    <w:rsid w:val="00D94D2F"/>
    <w:rsid w:val="00D95CDE"/>
    <w:rsid w:val="00D95DB5"/>
    <w:rsid w:val="00D96C8E"/>
    <w:rsid w:val="00D96EA0"/>
    <w:rsid w:val="00DA11AA"/>
    <w:rsid w:val="00DA28E3"/>
    <w:rsid w:val="00DA375E"/>
    <w:rsid w:val="00DA6C32"/>
    <w:rsid w:val="00DA7F0F"/>
    <w:rsid w:val="00DB1809"/>
    <w:rsid w:val="00DB2786"/>
    <w:rsid w:val="00DB48B8"/>
    <w:rsid w:val="00DB4932"/>
    <w:rsid w:val="00DB6F5C"/>
    <w:rsid w:val="00DC2387"/>
    <w:rsid w:val="00DC2DF7"/>
    <w:rsid w:val="00DC3E37"/>
    <w:rsid w:val="00DC4972"/>
    <w:rsid w:val="00DC5A75"/>
    <w:rsid w:val="00DC671C"/>
    <w:rsid w:val="00DD0DED"/>
    <w:rsid w:val="00DD24C2"/>
    <w:rsid w:val="00DD2FCE"/>
    <w:rsid w:val="00DD35A8"/>
    <w:rsid w:val="00DD54AA"/>
    <w:rsid w:val="00DD632C"/>
    <w:rsid w:val="00DE0234"/>
    <w:rsid w:val="00DE1EF0"/>
    <w:rsid w:val="00DE231B"/>
    <w:rsid w:val="00DE2B5D"/>
    <w:rsid w:val="00DE3D35"/>
    <w:rsid w:val="00DE3D83"/>
    <w:rsid w:val="00DE4824"/>
    <w:rsid w:val="00DE6739"/>
    <w:rsid w:val="00DE68AE"/>
    <w:rsid w:val="00DE708B"/>
    <w:rsid w:val="00DF152F"/>
    <w:rsid w:val="00DF31A5"/>
    <w:rsid w:val="00DF5335"/>
    <w:rsid w:val="00DF56E8"/>
    <w:rsid w:val="00DF582D"/>
    <w:rsid w:val="00DF618F"/>
    <w:rsid w:val="00DF65F9"/>
    <w:rsid w:val="00DF697A"/>
    <w:rsid w:val="00DF7F27"/>
    <w:rsid w:val="00E003C9"/>
    <w:rsid w:val="00E00BE0"/>
    <w:rsid w:val="00E01558"/>
    <w:rsid w:val="00E02316"/>
    <w:rsid w:val="00E02C02"/>
    <w:rsid w:val="00E0318C"/>
    <w:rsid w:val="00E05B36"/>
    <w:rsid w:val="00E05BCF"/>
    <w:rsid w:val="00E06DBD"/>
    <w:rsid w:val="00E071AA"/>
    <w:rsid w:val="00E108C7"/>
    <w:rsid w:val="00E1141F"/>
    <w:rsid w:val="00E11AE6"/>
    <w:rsid w:val="00E12A0E"/>
    <w:rsid w:val="00E13365"/>
    <w:rsid w:val="00E13F15"/>
    <w:rsid w:val="00E146BB"/>
    <w:rsid w:val="00E14897"/>
    <w:rsid w:val="00E175E2"/>
    <w:rsid w:val="00E201D7"/>
    <w:rsid w:val="00E2157A"/>
    <w:rsid w:val="00E2321D"/>
    <w:rsid w:val="00E2330C"/>
    <w:rsid w:val="00E248A1"/>
    <w:rsid w:val="00E25B38"/>
    <w:rsid w:val="00E27649"/>
    <w:rsid w:val="00E31510"/>
    <w:rsid w:val="00E35199"/>
    <w:rsid w:val="00E35C41"/>
    <w:rsid w:val="00E42725"/>
    <w:rsid w:val="00E42DDC"/>
    <w:rsid w:val="00E43C7E"/>
    <w:rsid w:val="00E442AB"/>
    <w:rsid w:val="00E44BCD"/>
    <w:rsid w:val="00E44FD1"/>
    <w:rsid w:val="00E45064"/>
    <w:rsid w:val="00E4621D"/>
    <w:rsid w:val="00E46800"/>
    <w:rsid w:val="00E47C41"/>
    <w:rsid w:val="00E507D2"/>
    <w:rsid w:val="00E5165F"/>
    <w:rsid w:val="00E51E57"/>
    <w:rsid w:val="00E5206D"/>
    <w:rsid w:val="00E5267D"/>
    <w:rsid w:val="00E52A91"/>
    <w:rsid w:val="00E53482"/>
    <w:rsid w:val="00E534B9"/>
    <w:rsid w:val="00E546A5"/>
    <w:rsid w:val="00E55303"/>
    <w:rsid w:val="00E55897"/>
    <w:rsid w:val="00E56ABC"/>
    <w:rsid w:val="00E60622"/>
    <w:rsid w:val="00E60A75"/>
    <w:rsid w:val="00E6291D"/>
    <w:rsid w:val="00E62BC7"/>
    <w:rsid w:val="00E62EE2"/>
    <w:rsid w:val="00E669DC"/>
    <w:rsid w:val="00E66F99"/>
    <w:rsid w:val="00E67EA7"/>
    <w:rsid w:val="00E67EEA"/>
    <w:rsid w:val="00E73F0A"/>
    <w:rsid w:val="00E75955"/>
    <w:rsid w:val="00E75CD4"/>
    <w:rsid w:val="00E814F2"/>
    <w:rsid w:val="00E831B5"/>
    <w:rsid w:val="00E83488"/>
    <w:rsid w:val="00E84E3C"/>
    <w:rsid w:val="00E857C6"/>
    <w:rsid w:val="00E85930"/>
    <w:rsid w:val="00E864E5"/>
    <w:rsid w:val="00E904FA"/>
    <w:rsid w:val="00E93713"/>
    <w:rsid w:val="00E93993"/>
    <w:rsid w:val="00E94EB6"/>
    <w:rsid w:val="00E95A83"/>
    <w:rsid w:val="00E963A8"/>
    <w:rsid w:val="00E96F99"/>
    <w:rsid w:val="00E973FF"/>
    <w:rsid w:val="00EA231B"/>
    <w:rsid w:val="00EA29CD"/>
    <w:rsid w:val="00EA4028"/>
    <w:rsid w:val="00EA4EFE"/>
    <w:rsid w:val="00EA69F7"/>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4EE0"/>
    <w:rsid w:val="00EC567D"/>
    <w:rsid w:val="00EC56C6"/>
    <w:rsid w:val="00EC57C1"/>
    <w:rsid w:val="00EC6726"/>
    <w:rsid w:val="00EC7386"/>
    <w:rsid w:val="00EC7DBF"/>
    <w:rsid w:val="00ED0232"/>
    <w:rsid w:val="00ED0B6D"/>
    <w:rsid w:val="00ED0D3C"/>
    <w:rsid w:val="00ED229F"/>
    <w:rsid w:val="00ED335E"/>
    <w:rsid w:val="00ED3AA2"/>
    <w:rsid w:val="00ED485A"/>
    <w:rsid w:val="00ED56F6"/>
    <w:rsid w:val="00ED5F50"/>
    <w:rsid w:val="00ED70FD"/>
    <w:rsid w:val="00EE271B"/>
    <w:rsid w:val="00EE33F9"/>
    <w:rsid w:val="00EE3C17"/>
    <w:rsid w:val="00EE4629"/>
    <w:rsid w:val="00EE5CD7"/>
    <w:rsid w:val="00EE70D8"/>
    <w:rsid w:val="00EE7156"/>
    <w:rsid w:val="00EF0448"/>
    <w:rsid w:val="00EF1EFB"/>
    <w:rsid w:val="00EF2B67"/>
    <w:rsid w:val="00EF3903"/>
    <w:rsid w:val="00EF3FAD"/>
    <w:rsid w:val="00EF6658"/>
    <w:rsid w:val="00F0134C"/>
    <w:rsid w:val="00F016D9"/>
    <w:rsid w:val="00F0175F"/>
    <w:rsid w:val="00F01EF6"/>
    <w:rsid w:val="00F02E4B"/>
    <w:rsid w:val="00F0400D"/>
    <w:rsid w:val="00F05DEF"/>
    <w:rsid w:val="00F078E1"/>
    <w:rsid w:val="00F07AC7"/>
    <w:rsid w:val="00F07EDC"/>
    <w:rsid w:val="00F10797"/>
    <w:rsid w:val="00F108F7"/>
    <w:rsid w:val="00F124BE"/>
    <w:rsid w:val="00F13250"/>
    <w:rsid w:val="00F13D6E"/>
    <w:rsid w:val="00F1416E"/>
    <w:rsid w:val="00F14777"/>
    <w:rsid w:val="00F1478F"/>
    <w:rsid w:val="00F14E06"/>
    <w:rsid w:val="00F15BE2"/>
    <w:rsid w:val="00F15BFD"/>
    <w:rsid w:val="00F165EC"/>
    <w:rsid w:val="00F217CB"/>
    <w:rsid w:val="00F2482F"/>
    <w:rsid w:val="00F268CC"/>
    <w:rsid w:val="00F26D4A"/>
    <w:rsid w:val="00F275E2"/>
    <w:rsid w:val="00F27A64"/>
    <w:rsid w:val="00F310C1"/>
    <w:rsid w:val="00F36377"/>
    <w:rsid w:val="00F37BE1"/>
    <w:rsid w:val="00F40673"/>
    <w:rsid w:val="00F4325B"/>
    <w:rsid w:val="00F462DD"/>
    <w:rsid w:val="00F46403"/>
    <w:rsid w:val="00F465CB"/>
    <w:rsid w:val="00F47DDD"/>
    <w:rsid w:val="00F47EE4"/>
    <w:rsid w:val="00F50E42"/>
    <w:rsid w:val="00F548F2"/>
    <w:rsid w:val="00F55C08"/>
    <w:rsid w:val="00F57057"/>
    <w:rsid w:val="00F57EC7"/>
    <w:rsid w:val="00F60E85"/>
    <w:rsid w:val="00F61328"/>
    <w:rsid w:val="00F616D4"/>
    <w:rsid w:val="00F61F15"/>
    <w:rsid w:val="00F63202"/>
    <w:rsid w:val="00F652CB"/>
    <w:rsid w:val="00F65C8E"/>
    <w:rsid w:val="00F67B86"/>
    <w:rsid w:val="00F70235"/>
    <w:rsid w:val="00F70462"/>
    <w:rsid w:val="00F70C12"/>
    <w:rsid w:val="00F73DE9"/>
    <w:rsid w:val="00F74FC4"/>
    <w:rsid w:val="00F80107"/>
    <w:rsid w:val="00F802C0"/>
    <w:rsid w:val="00F817D8"/>
    <w:rsid w:val="00F81F65"/>
    <w:rsid w:val="00F82719"/>
    <w:rsid w:val="00F82B00"/>
    <w:rsid w:val="00F830B4"/>
    <w:rsid w:val="00F838CA"/>
    <w:rsid w:val="00F83A67"/>
    <w:rsid w:val="00F8571B"/>
    <w:rsid w:val="00F859A1"/>
    <w:rsid w:val="00F8645F"/>
    <w:rsid w:val="00F86BD5"/>
    <w:rsid w:val="00F86DAA"/>
    <w:rsid w:val="00F8719A"/>
    <w:rsid w:val="00F87397"/>
    <w:rsid w:val="00F8755B"/>
    <w:rsid w:val="00F87810"/>
    <w:rsid w:val="00F913B9"/>
    <w:rsid w:val="00F91980"/>
    <w:rsid w:val="00F92B7B"/>
    <w:rsid w:val="00F9599F"/>
    <w:rsid w:val="00F95B34"/>
    <w:rsid w:val="00F96EF9"/>
    <w:rsid w:val="00FA0413"/>
    <w:rsid w:val="00FA151D"/>
    <w:rsid w:val="00FA1DEC"/>
    <w:rsid w:val="00FA25EA"/>
    <w:rsid w:val="00FA36B8"/>
    <w:rsid w:val="00FA3758"/>
    <w:rsid w:val="00FA4915"/>
    <w:rsid w:val="00FA4F16"/>
    <w:rsid w:val="00FA52C8"/>
    <w:rsid w:val="00FB1350"/>
    <w:rsid w:val="00FB22F0"/>
    <w:rsid w:val="00FB2E76"/>
    <w:rsid w:val="00FB3208"/>
    <w:rsid w:val="00FB417F"/>
    <w:rsid w:val="00FB44C5"/>
    <w:rsid w:val="00FB6B72"/>
    <w:rsid w:val="00FB77ED"/>
    <w:rsid w:val="00FC0378"/>
    <w:rsid w:val="00FC10D9"/>
    <w:rsid w:val="00FC144E"/>
    <w:rsid w:val="00FC2D9C"/>
    <w:rsid w:val="00FC3548"/>
    <w:rsid w:val="00FC40EA"/>
    <w:rsid w:val="00FC5759"/>
    <w:rsid w:val="00FC5EAD"/>
    <w:rsid w:val="00FC728D"/>
    <w:rsid w:val="00FC7C0A"/>
    <w:rsid w:val="00FD18B9"/>
    <w:rsid w:val="00FD5836"/>
    <w:rsid w:val="00FD591A"/>
    <w:rsid w:val="00FD67AA"/>
    <w:rsid w:val="00FD700B"/>
    <w:rsid w:val="00FE109D"/>
    <w:rsid w:val="00FE110B"/>
    <w:rsid w:val="00FE23FE"/>
    <w:rsid w:val="00FE3D43"/>
    <w:rsid w:val="00FE71E7"/>
    <w:rsid w:val="00FF0139"/>
    <w:rsid w:val="00FF0BD4"/>
    <w:rsid w:val="00FF2189"/>
    <w:rsid w:val="00FF23E6"/>
    <w:rsid w:val="00FF2CA1"/>
    <w:rsid w:val="00FF3CB2"/>
    <w:rsid w:val="00FF6006"/>
    <w:rsid w:val="00FF6066"/>
    <w:rsid w:val="00FF677B"/>
    <w:rsid w:val="00FF7741"/>
    <w:rsid w:val="13163331"/>
    <w:rsid w:val="177FF852"/>
    <w:rsid w:val="53FEA752"/>
    <w:rsid w:val="5BA53484"/>
    <w:rsid w:val="6AED78BF"/>
    <w:rsid w:val="77DDD4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uiPriority w:val="99"/>
    <w:rsid w:val="002872AD"/>
  </w:style>
  <w:style w:type="character" w:styleId="Refdenotaderodap">
    <w:name w:val="footnote reference"/>
    <w:uiPriority w:val="99"/>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3917">
      <w:bodyDiv w:val="1"/>
      <w:marLeft w:val="0"/>
      <w:marRight w:val="0"/>
      <w:marTop w:val="0"/>
      <w:marBottom w:val="0"/>
      <w:divBdr>
        <w:top w:val="none" w:sz="0" w:space="0" w:color="auto"/>
        <w:left w:val="none" w:sz="0" w:space="0" w:color="auto"/>
        <w:bottom w:val="none" w:sz="0" w:space="0" w:color="auto"/>
        <w:right w:val="none" w:sz="0" w:space="0" w:color="auto"/>
      </w:divBdr>
    </w:div>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674</TotalTime>
  <Pages>5</Pages>
  <Words>936</Words>
  <Characters>5089</Characters>
  <Application>Microsoft Office Word</Application>
  <DocSecurity>0</DocSecurity>
  <Lines>42</Lines>
  <Paragraphs>12</Paragraphs>
  <ScaleCrop>false</ScaleCrop>
  <Company>Cível na Prática</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147</cp:revision>
  <cp:lastPrinted>2020-10-30T02:04:00Z</cp:lastPrinted>
  <dcterms:created xsi:type="dcterms:W3CDTF">2022-05-17T05:16:00Z</dcterms:created>
  <dcterms:modified xsi:type="dcterms:W3CDTF">2023-06-26T12:52:00Z</dcterms:modified>
</cp:coreProperties>
</file>