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36" w:rsidRDefault="00017DCF">
      <w:r>
        <w:t xml:space="preserve">Aula 1 </w:t>
      </w:r>
    </w:p>
    <w:p w:rsidR="00017DCF" w:rsidRDefault="00017DCF" w:rsidP="00017DCF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Cozinha Hospitalar</w:t>
      </w:r>
    </w:p>
    <w:p w:rsidR="00017DCF" w:rsidRDefault="00017DCF" w:rsidP="00017DCF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Sugestão de leitura: Arquitetura na Prevenção de Infecção em Cozinhas Hospitalares. 1990.</w:t>
      </w:r>
      <w:r>
        <w:rPr>
          <w:rStyle w:val="redactor-invisible-space"/>
          <w:rFonts w:ascii="Helvetica" w:hAnsi="Helvetica" w:cs="Helvetica"/>
          <w:color w:val="444444"/>
        </w:rPr>
        <w:t xml:space="preserve">​ Jarbas </w:t>
      </w:r>
      <w:proofErr w:type="spellStart"/>
      <w:r>
        <w:rPr>
          <w:rStyle w:val="redactor-invisible-space"/>
          <w:rFonts w:ascii="Helvetica" w:hAnsi="Helvetica" w:cs="Helvetica"/>
          <w:color w:val="444444"/>
        </w:rPr>
        <w:t>Karman</w:t>
      </w:r>
      <w:proofErr w:type="spellEnd"/>
      <w:r>
        <w:rPr>
          <w:rFonts w:ascii="Helvetica" w:hAnsi="Helvetica" w:cs="Helvetica"/>
          <w:color w:val="444444"/>
        </w:rPr>
        <w:t>​</w:t>
      </w:r>
    </w:p>
    <w:p w:rsidR="00017DCF" w:rsidRDefault="00017DCF" w:rsidP="00017DCF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RDC 216/2004 - Alimentação (link anexo)</w:t>
      </w:r>
    </w:p>
    <w:p w:rsidR="004351B0" w:rsidRDefault="004351B0" w:rsidP="004351B0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t xml:space="preserve">Aula 2 </w:t>
      </w:r>
      <w:r>
        <w:br/>
      </w:r>
      <w:r>
        <w:rPr>
          <w:rFonts w:ascii="Helvetica" w:hAnsi="Helvetica" w:cs="Helvetica"/>
          <w:color w:val="444444"/>
        </w:rPr>
        <w:t xml:space="preserve">O Refeitório deve ser exclusivo para funcionários, então nos hospitais privados são criados restaurantes ou cafés maiores onde possam servir </w:t>
      </w:r>
      <w:proofErr w:type="spellStart"/>
      <w:r>
        <w:rPr>
          <w:rFonts w:ascii="Helvetica" w:hAnsi="Helvetica" w:cs="Helvetica"/>
          <w:color w:val="444444"/>
        </w:rPr>
        <w:t>refeiçoes</w:t>
      </w:r>
      <w:proofErr w:type="spellEnd"/>
      <w:r>
        <w:rPr>
          <w:rFonts w:ascii="Helvetica" w:hAnsi="Helvetica" w:cs="Helvetica"/>
          <w:color w:val="444444"/>
        </w:rPr>
        <w:t>.</w:t>
      </w:r>
    </w:p>
    <w:p w:rsidR="004351B0" w:rsidRDefault="004351B0" w:rsidP="004351B0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proofErr w:type="gramStart"/>
      <w:r>
        <w:rPr>
          <w:rFonts w:ascii="Helvetica" w:hAnsi="Helvetica" w:cs="Helvetica"/>
          <w:color w:val="444444"/>
        </w:rPr>
        <w:t>O programa de arquitetura são</w:t>
      </w:r>
      <w:proofErr w:type="gramEnd"/>
      <w:r>
        <w:rPr>
          <w:rFonts w:ascii="Helvetica" w:hAnsi="Helvetica" w:cs="Helvetica"/>
          <w:color w:val="444444"/>
        </w:rPr>
        <w:t xml:space="preserve"> bem parecido para ambos os casos, mudando apensas detalhes que apresento na aula.</w:t>
      </w:r>
    </w:p>
    <w:p w:rsidR="00FE0C7B" w:rsidRDefault="00A71B95" w:rsidP="00FE0C7B">
      <w:pPr>
        <w:pStyle w:val="NormalWeb"/>
        <w:spacing w:before="0" w:beforeAutospacing="0"/>
      </w:pPr>
      <w:r>
        <w:t xml:space="preserve">Aula 3 </w:t>
      </w:r>
      <w:r>
        <w:br/>
      </w:r>
      <w:r w:rsidR="00FE0C7B">
        <w:t xml:space="preserve">​Lactário deve estar localizado no andar que tenha UTI </w:t>
      </w:r>
      <w:proofErr w:type="spellStart"/>
      <w:r w:rsidR="00FE0C7B">
        <w:t>Neo</w:t>
      </w:r>
      <w:proofErr w:type="spellEnd"/>
      <w:r w:rsidR="00FE0C7B">
        <w:t xml:space="preserve"> ou internação da maternidade.</w:t>
      </w:r>
    </w:p>
    <w:p w:rsidR="00017DCF" w:rsidRDefault="002951A4">
      <w:r>
        <w:t xml:space="preserve">Aula 4 </w:t>
      </w:r>
      <w:r>
        <w:br/>
      </w:r>
      <w:r>
        <w:rPr>
          <w:rFonts w:ascii="Helvetica" w:hAnsi="Helvetica" w:cs="Helvetica"/>
          <w:color w:val="444444"/>
          <w:shd w:val="clear" w:color="auto" w:fill="FFFFFF"/>
        </w:rPr>
        <w:t>​Copa de distribuição é um apoio da cozinha hospitalar, importante e deve ter em cada andar de internação.</w:t>
      </w:r>
      <w:bookmarkStart w:id="0" w:name="_GoBack"/>
      <w:bookmarkEnd w:id="0"/>
    </w:p>
    <w:sectPr w:rsidR="00017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CF"/>
    <w:rsid w:val="00017DCF"/>
    <w:rsid w:val="002951A4"/>
    <w:rsid w:val="004351B0"/>
    <w:rsid w:val="00490136"/>
    <w:rsid w:val="00A71B95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AE2C"/>
  <w15:chartTrackingRefBased/>
  <w15:docId w15:val="{D45B8D8E-C483-44B7-801C-689533FE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01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2020-05-09T18:38:00Z</dcterms:created>
  <dcterms:modified xsi:type="dcterms:W3CDTF">2020-05-09T18:43:00Z</dcterms:modified>
</cp:coreProperties>
</file>