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5812" w:firstLine="0"/>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INSTRUMENTO PARTICULAR DE PRESTAÇÃO DE SERVIÇOS E OUTRAS AVENÇAS.</w:t>
      </w:r>
    </w:p>
    <w:p w:rsidR="00000000" w:rsidDel="00000000" w:rsidP="00000000" w:rsidRDefault="00000000" w:rsidRPr="00000000" w14:paraId="00000002">
      <w:pPr>
        <w:spacing w:line="276" w:lineRule="auto"/>
        <w:ind w:left="5812" w:firstLine="0"/>
        <w:jc w:val="both"/>
        <w:rPr>
          <w:rFonts w:ascii="Trebuchet MS" w:cs="Trebuchet MS" w:eastAsia="Trebuchet MS" w:hAnsi="Trebuchet MS"/>
          <w:b w:val="1"/>
          <w:sz w:val="20"/>
          <w:szCs w:val="20"/>
        </w:rPr>
      </w:pPr>
      <w:r w:rsidDel="00000000" w:rsidR="00000000" w:rsidRPr="00000000">
        <w:rPr>
          <w:rtl w:val="0"/>
        </w:rPr>
      </w:r>
    </w:p>
    <w:tbl>
      <w:tblPr>
        <w:tblStyle w:val="Table1"/>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shd w:fill="d9d9d9" w:val="clear"/>
          </w:tcPr>
          <w:p w:rsidR="00000000" w:rsidDel="00000000" w:rsidP="00000000" w:rsidRDefault="00000000" w:rsidRPr="00000000" w14:paraId="00000003">
            <w:pPr>
              <w:spacing w:line="276" w:lineRule="auto"/>
              <w:jc w:val="center"/>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QUADRO RESUMO</w:t>
            </w:r>
          </w:p>
        </w:tc>
      </w:tr>
      <w:tr>
        <w:trPr>
          <w:cantSplit w:val="0"/>
          <w:trHeight w:val="257" w:hRule="atLeast"/>
          <w:tblHeader w:val="0"/>
        </w:trPr>
        <w:tc>
          <w:tcPr>
            <w:shd w:fill="d9d9d9" w:val="clear"/>
          </w:tcPr>
          <w:p w:rsidR="00000000" w:rsidDel="00000000" w:rsidP="00000000" w:rsidRDefault="00000000" w:rsidRPr="00000000" w14:paraId="00000004">
            <w:pPr>
              <w:spacing w:line="276" w:lineRule="auto"/>
              <w:jc w:val="center"/>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PROPONENTE</w:t>
            </w:r>
          </w:p>
        </w:tc>
      </w:tr>
      <w:tr>
        <w:trPr>
          <w:cantSplit w:val="0"/>
          <w:tblHeader w:val="0"/>
        </w:trPr>
        <w:tc>
          <w:tcPr/>
          <w:p w:rsidR="00000000" w:rsidDel="00000000" w:rsidP="00000000" w:rsidRDefault="00000000" w:rsidRPr="00000000" w14:paraId="00000005">
            <w:pPr>
              <w:spacing w:line="276" w:lineRule="auto"/>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1. RAZÃO SOCIAL:</w:t>
            </w:r>
            <w:r w:rsidDel="00000000" w:rsidR="00000000" w:rsidRPr="00000000">
              <w:rPr>
                <w:rFonts w:ascii="Trebuchet MS" w:cs="Trebuchet MS" w:eastAsia="Trebuchet MS" w:hAnsi="Trebuchet MS"/>
                <w:b w:val="1"/>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6">
            <w:pPr>
              <w:spacing w:line="276" w:lineRule="auto"/>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2. CPF /CNPJ:</w:t>
            </w:r>
            <w:r w:rsidDel="00000000" w:rsidR="00000000" w:rsidRPr="00000000">
              <w:rPr>
                <w:rFonts w:ascii="Trebuchet MS" w:cs="Trebuchet MS" w:eastAsia="Trebuchet MS" w:hAnsi="Trebuchet MS"/>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7">
            <w:pPr>
              <w:spacing w:line="276" w:lineRule="auto"/>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b w:val="1"/>
                <w:smallCaps w:val="1"/>
                <w:sz w:val="20"/>
                <w:szCs w:val="20"/>
                <w:rtl w:val="0"/>
              </w:rPr>
              <w:t xml:space="preserve">3. ENDEREÇO:</w:t>
            </w:r>
            <w:r w:rsidDel="00000000" w:rsidR="00000000" w:rsidRPr="00000000">
              <w:rPr>
                <w:rFonts w:ascii="Trebuchet MS" w:cs="Trebuchet MS" w:eastAsia="Trebuchet MS" w:hAnsi="Trebuchet MS"/>
                <w:smallCaps w:val="1"/>
                <w:sz w:val="20"/>
                <w:szCs w:val="20"/>
                <w:rtl w:val="0"/>
              </w:rPr>
              <w:t xml:space="preserve"> </w:t>
            </w:r>
          </w:p>
        </w:tc>
      </w:tr>
      <w:tr>
        <w:trPr>
          <w:cantSplit w:val="0"/>
          <w:tblHeader w:val="0"/>
        </w:trPr>
        <w:tc>
          <w:tcPr/>
          <w:p w:rsidR="00000000" w:rsidDel="00000000" w:rsidP="00000000" w:rsidRDefault="00000000" w:rsidRPr="00000000" w14:paraId="00000008">
            <w:pPr>
              <w:spacing w:line="276" w:lineRule="auto"/>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b w:val="1"/>
                <w:smallCaps w:val="1"/>
                <w:sz w:val="20"/>
                <w:szCs w:val="20"/>
                <w:rtl w:val="0"/>
              </w:rPr>
              <w:t xml:space="preserve">4. ÁREA DE ATUAÇÃO: </w:t>
            </w:r>
            <w:r w:rsidDel="00000000" w:rsidR="00000000" w:rsidRPr="00000000">
              <w:rPr>
                <w:rtl w:val="0"/>
              </w:rPr>
            </w:r>
          </w:p>
        </w:tc>
      </w:tr>
      <w:tr>
        <w:trPr>
          <w:cantSplit w:val="0"/>
          <w:tblHeader w:val="0"/>
        </w:trPr>
        <w:tc>
          <w:tcPr/>
          <w:p w:rsidR="00000000" w:rsidDel="00000000" w:rsidP="00000000" w:rsidRDefault="00000000" w:rsidRPr="00000000" w14:paraId="00000009">
            <w:pPr>
              <w:spacing w:line="276" w:lineRule="auto"/>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b w:val="1"/>
                <w:smallCaps w:val="1"/>
                <w:sz w:val="20"/>
                <w:szCs w:val="20"/>
                <w:rtl w:val="0"/>
              </w:rPr>
              <w:t xml:space="preserve">5. REMUNERAÇÃO FIXA: </w:t>
            </w:r>
            <w:r w:rsidDel="00000000" w:rsidR="00000000" w:rsidRPr="00000000">
              <w:rPr>
                <w:rtl w:val="0"/>
              </w:rPr>
            </w:r>
          </w:p>
        </w:tc>
      </w:tr>
      <w:tr>
        <w:trPr>
          <w:cantSplit w:val="0"/>
          <w:tblHeader w:val="0"/>
        </w:trPr>
        <w:tc>
          <w:tcPr/>
          <w:p w:rsidR="00000000" w:rsidDel="00000000" w:rsidP="00000000" w:rsidRDefault="00000000" w:rsidRPr="00000000" w14:paraId="0000000A">
            <w:pPr>
              <w:spacing w:line="276" w:lineRule="auto"/>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b w:val="1"/>
                <w:smallCaps w:val="1"/>
                <w:sz w:val="20"/>
                <w:szCs w:val="20"/>
                <w:rtl w:val="0"/>
              </w:rPr>
              <w:t xml:space="preserve">6. REMUNERAÇÃO VARIÁVEL: </w:t>
            </w:r>
            <w:r w:rsidDel="00000000" w:rsidR="00000000" w:rsidRPr="00000000">
              <w:rPr>
                <w:rFonts w:ascii="Trebuchet MS" w:cs="Trebuchet MS" w:eastAsia="Trebuchet MS" w:hAnsi="Trebuchet MS"/>
                <w:smallCaps w:val="1"/>
                <w:sz w:val="20"/>
                <w:szCs w:val="20"/>
                <w:rtl w:val="0"/>
              </w:rPr>
              <w:t xml:space="preserve">NÃO ATRIBUÍDA</w:t>
            </w:r>
          </w:p>
        </w:tc>
      </w:tr>
      <w:tr>
        <w:trPr>
          <w:cantSplit w:val="0"/>
          <w:tblHeader w:val="0"/>
        </w:trPr>
        <w:tc>
          <w:tcPr/>
          <w:p w:rsidR="00000000" w:rsidDel="00000000" w:rsidP="00000000" w:rsidRDefault="00000000" w:rsidRPr="00000000" w14:paraId="0000000B">
            <w:pPr>
              <w:spacing w:line="276" w:lineRule="auto"/>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b w:val="1"/>
                <w:smallCaps w:val="1"/>
                <w:sz w:val="20"/>
                <w:szCs w:val="20"/>
                <w:rtl w:val="0"/>
              </w:rPr>
              <w:t xml:space="preserve">7.  DATA DE PAGAMENTO:</w:t>
            </w:r>
            <w:r w:rsidDel="00000000" w:rsidR="00000000" w:rsidRPr="00000000">
              <w:rPr>
                <w:rFonts w:ascii="Trebuchet MS" w:cs="Trebuchet MS" w:eastAsia="Trebuchet MS" w:hAnsi="Trebuchet MS"/>
                <w:smallCaps w:val="1"/>
                <w:sz w:val="20"/>
                <w:szCs w:val="20"/>
                <w:rtl w:val="0"/>
              </w:rPr>
              <w:t xml:space="preserve"> </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C">
            <w:pPr>
              <w:spacing w:line="276" w:lineRule="auto"/>
              <w:jc w:val="center"/>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CONTRATANTE</w:t>
            </w:r>
          </w:p>
        </w:tc>
      </w:tr>
      <w:tr>
        <w:trPr>
          <w:cantSplit w:val="0"/>
          <w:trHeight w:val="320" w:hRule="atLeast"/>
          <w:tblHeader w:val="0"/>
        </w:trPr>
        <w:tc>
          <w:tcPr/>
          <w:p w:rsidR="00000000" w:rsidDel="00000000" w:rsidP="00000000" w:rsidRDefault="00000000" w:rsidRPr="00000000" w14:paraId="0000000D">
            <w:pPr>
              <w:pStyle w:val="Heading2"/>
              <w:shd w:fill="ffffff" w:val="clear"/>
              <w:spacing w:before="0" w:lineRule="auto"/>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b w:val="1"/>
                <w:smallCaps w:val="1"/>
                <w:color w:val="000000"/>
                <w:sz w:val="20"/>
                <w:szCs w:val="20"/>
                <w:rtl w:val="0"/>
              </w:rPr>
              <w:t xml:space="preserve">8. RAZÃO SOCIAL: </w:t>
            </w:r>
            <w:r w:rsidDel="00000000" w:rsidR="00000000" w:rsidRPr="00000000">
              <w:rPr>
                <w:rtl w:val="0"/>
              </w:rPr>
            </w:r>
          </w:p>
        </w:tc>
      </w:tr>
      <w:tr>
        <w:trPr>
          <w:cantSplit w:val="0"/>
          <w:tblHeader w:val="0"/>
        </w:trPr>
        <w:tc>
          <w:tcPr/>
          <w:p w:rsidR="00000000" w:rsidDel="00000000" w:rsidP="00000000" w:rsidRDefault="00000000" w:rsidRPr="00000000" w14:paraId="0000000E">
            <w:pPr>
              <w:spacing w:line="276" w:lineRule="auto"/>
              <w:jc w:val="both"/>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9. CNPJ: </w:t>
            </w:r>
          </w:p>
        </w:tc>
      </w:tr>
      <w:tr>
        <w:trPr>
          <w:cantSplit w:val="0"/>
          <w:trHeight w:val="187" w:hRule="atLeast"/>
          <w:tblHeader w:val="0"/>
        </w:trPr>
        <w:tc>
          <w:tcPr/>
          <w:p w:rsidR="00000000" w:rsidDel="00000000" w:rsidP="00000000" w:rsidRDefault="00000000" w:rsidRPr="00000000" w14:paraId="0000000F">
            <w:pPr>
              <w:spacing w:line="276" w:lineRule="auto"/>
              <w:jc w:val="both"/>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b w:val="1"/>
                <w:smallCaps w:val="1"/>
                <w:sz w:val="20"/>
                <w:szCs w:val="20"/>
                <w:rtl w:val="0"/>
              </w:rPr>
              <w:t xml:space="preserve">10. ENDEREÇO</w:t>
            </w:r>
            <w:r w:rsidDel="00000000" w:rsidR="00000000" w:rsidRPr="00000000">
              <w:rPr>
                <w:rFonts w:ascii="Trebuchet MS" w:cs="Trebuchet MS" w:eastAsia="Trebuchet MS" w:hAnsi="Trebuchet MS"/>
                <w:smallCaps w:val="1"/>
                <w:sz w:val="20"/>
                <w:szCs w:val="20"/>
                <w:rtl w:val="0"/>
              </w:rPr>
              <w:t xml:space="preserve">: </w:t>
            </w:r>
          </w:p>
        </w:tc>
      </w:tr>
      <w:tr>
        <w:trPr>
          <w:cantSplit w:val="0"/>
          <w:tblHeader w:val="0"/>
        </w:trPr>
        <w:tc>
          <w:tcPr>
            <w:shd w:fill="d9d9d9" w:val="clear"/>
          </w:tcPr>
          <w:p w:rsidR="00000000" w:rsidDel="00000000" w:rsidP="00000000" w:rsidRDefault="00000000" w:rsidRPr="00000000" w14:paraId="00000010">
            <w:pPr>
              <w:spacing w:line="276" w:lineRule="auto"/>
              <w:jc w:val="center"/>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ESPECIFICAÇÕES</w:t>
            </w:r>
          </w:p>
        </w:tc>
      </w:tr>
      <w:tr>
        <w:trPr>
          <w:cantSplit w:val="0"/>
          <w:tblHeader w:val="0"/>
        </w:trPr>
        <w:tc>
          <w:tcPr>
            <w:shd w:fill="ffffff" w:val="clear"/>
          </w:tcPr>
          <w:p w:rsidR="00000000" w:rsidDel="00000000" w:rsidP="00000000" w:rsidRDefault="00000000" w:rsidRPr="00000000" w14:paraId="00000011">
            <w:pPr>
              <w:spacing w:line="276" w:lineRule="auto"/>
              <w:rPr>
                <w:rFonts w:ascii="Trebuchet MS" w:cs="Trebuchet MS" w:eastAsia="Trebuchet MS" w:hAnsi="Trebuchet MS"/>
                <w:smallCaps w:val="1"/>
                <w:sz w:val="20"/>
                <w:szCs w:val="20"/>
              </w:rPr>
            </w:pPr>
            <w:r w:rsidDel="00000000" w:rsidR="00000000" w:rsidRPr="00000000">
              <w:rPr>
                <w:rFonts w:ascii="Trebuchet MS" w:cs="Trebuchet MS" w:eastAsia="Trebuchet MS" w:hAnsi="Trebuchet MS"/>
                <w:smallCaps w:val="1"/>
                <w:sz w:val="20"/>
                <w:szCs w:val="20"/>
                <w:rtl w:val="0"/>
              </w:rPr>
              <w:t xml:space="preserve">11. </w:t>
            </w:r>
            <w:r w:rsidDel="00000000" w:rsidR="00000000" w:rsidRPr="00000000">
              <w:rPr>
                <w:rFonts w:ascii="Trebuchet MS" w:cs="Trebuchet MS" w:eastAsia="Trebuchet MS" w:hAnsi="Trebuchet MS"/>
                <w:b w:val="1"/>
                <w:smallCaps w:val="1"/>
                <w:sz w:val="20"/>
                <w:szCs w:val="20"/>
                <w:rtl w:val="0"/>
              </w:rPr>
              <w:t xml:space="preserve">PRAZO: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2">
            <w:pPr>
              <w:spacing w:line="276" w:lineRule="auto"/>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13. MULTA: </w:t>
            </w:r>
          </w:p>
        </w:tc>
      </w:tr>
      <w:tr>
        <w:trPr>
          <w:cantSplit w:val="0"/>
          <w:tblHeader w:val="0"/>
        </w:trPr>
        <w:tc>
          <w:tcPr>
            <w:shd w:fill="d9d9d9" w:val="clear"/>
          </w:tcPr>
          <w:p w:rsidR="00000000" w:rsidDel="00000000" w:rsidP="00000000" w:rsidRDefault="00000000" w:rsidRPr="00000000" w14:paraId="00000013">
            <w:pPr>
              <w:spacing w:line="276" w:lineRule="auto"/>
              <w:jc w:val="center"/>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OBJETIVOS E DESCRIÇÃO DO SERVIÇO CONTRATADO</w:t>
            </w:r>
          </w:p>
        </w:tc>
      </w:tr>
      <w:tr>
        <w:trPr>
          <w:cantSplit w:val="0"/>
          <w:trHeight w:val="523" w:hRule="atLeast"/>
          <w:tblHeader w:val="0"/>
        </w:trPr>
        <w:tc>
          <w:tcPr/>
          <w:p w:rsidR="00000000" w:rsidDel="00000000" w:rsidP="00000000" w:rsidRDefault="00000000" w:rsidRPr="00000000" w14:paraId="00000014">
            <w:pPr>
              <w:rPr>
                <w:rFonts w:ascii="Trebuchet MS" w:cs="Trebuchet MS" w:eastAsia="Trebuchet MS" w:hAnsi="Trebuchet MS"/>
                <w:sz w:val="20"/>
                <w:szCs w:val="20"/>
                <w:highlight w:val="yellow"/>
              </w:rPr>
            </w:pPr>
            <w:r w:rsidDel="00000000" w:rsidR="00000000" w:rsidRPr="00000000">
              <w:rPr>
                <w:rtl w:val="0"/>
              </w:rPr>
            </w:r>
          </w:p>
        </w:tc>
      </w:tr>
    </w:tbl>
    <w:p w:rsidR="00000000" w:rsidDel="00000000" w:rsidP="00000000" w:rsidRDefault="00000000" w:rsidRPr="00000000" w14:paraId="00000015">
      <w:pPr>
        <w:spacing w:line="276" w:lineRule="auto"/>
        <w:jc w:val="both"/>
        <w:rPr>
          <w:rFonts w:ascii="Trebuchet MS" w:cs="Trebuchet MS" w:eastAsia="Trebuchet MS" w:hAnsi="Trebuchet MS"/>
          <w:b w:val="1"/>
          <w:smallCaps w:val="1"/>
          <w:sz w:val="20"/>
          <w:szCs w:val="20"/>
        </w:rPr>
      </w:pPr>
      <w:r w:rsidDel="00000000" w:rsidR="00000000" w:rsidRPr="00000000">
        <w:rPr>
          <w:rtl w:val="0"/>
        </w:rPr>
      </w:r>
    </w:p>
    <w:p w:rsidR="00000000" w:rsidDel="00000000" w:rsidP="00000000" w:rsidRDefault="00000000" w:rsidRPr="00000000" w14:paraId="00000016">
      <w:pPr>
        <w:spacing w:line="276" w:lineRule="auto"/>
        <w:jc w:val="center"/>
        <w:rPr>
          <w:rFonts w:ascii="Trebuchet MS" w:cs="Trebuchet MS" w:eastAsia="Trebuchet MS" w:hAnsi="Trebuchet MS"/>
          <w:b w:val="1"/>
          <w:smallCaps w:val="1"/>
          <w:sz w:val="20"/>
          <w:szCs w:val="20"/>
        </w:rPr>
      </w:pPr>
      <w:r w:rsidDel="00000000" w:rsidR="00000000" w:rsidRPr="00000000">
        <w:rPr>
          <w:rFonts w:ascii="Trebuchet MS" w:cs="Trebuchet MS" w:eastAsia="Trebuchet MS" w:hAnsi="Trebuchet MS"/>
          <w:b w:val="1"/>
          <w:smallCaps w:val="1"/>
          <w:sz w:val="20"/>
          <w:szCs w:val="20"/>
          <w:rtl w:val="0"/>
        </w:rPr>
        <w:t xml:space="preserve">CONDIÇÕES GERAIS</w:t>
      </w:r>
    </w:p>
    <w:p w:rsidR="00000000" w:rsidDel="00000000" w:rsidP="00000000" w:rsidRDefault="00000000" w:rsidRPr="00000000" w14:paraId="00000017">
      <w:pPr>
        <w:spacing w:line="276" w:lineRule="auto"/>
        <w:jc w:val="center"/>
        <w:rPr>
          <w:rFonts w:ascii="Trebuchet MS" w:cs="Trebuchet MS" w:eastAsia="Trebuchet MS" w:hAnsi="Trebuchet MS"/>
          <w:b w:val="1"/>
          <w:smallCaps w:val="1"/>
          <w:sz w:val="20"/>
          <w:szCs w:val="20"/>
        </w:rPr>
      </w:pPr>
      <w:r w:rsidDel="00000000" w:rsidR="00000000" w:rsidRPr="00000000">
        <w:rPr>
          <w:rtl w:val="0"/>
        </w:rPr>
      </w:r>
    </w:p>
    <w:p w:rsidR="00000000" w:rsidDel="00000000" w:rsidP="00000000" w:rsidRDefault="00000000" w:rsidRPr="00000000" w14:paraId="00000018">
      <w:pPr>
        <w:pStyle w:val="Heading1"/>
        <w:numPr>
          <w:ilvl w:val="0"/>
          <w:numId w:val="3"/>
        </w:numPr>
        <w:spacing w:line="276" w:lineRule="auto"/>
        <w:ind w:left="0" w:firstLine="0"/>
        <w:jc w:val="both"/>
        <w:rPr>
          <w:rFonts w:ascii="Trebuchet MS" w:cs="Trebuchet MS" w:eastAsia="Trebuchet MS" w:hAnsi="Trebuchet MS"/>
          <w:b w:val="1"/>
          <w:sz w:val="20"/>
          <w:szCs w:val="20"/>
          <w:u w:val="none"/>
        </w:rPr>
      </w:pPr>
      <w:r w:rsidDel="00000000" w:rsidR="00000000" w:rsidRPr="00000000">
        <w:rPr>
          <w:rFonts w:ascii="Trebuchet MS" w:cs="Trebuchet MS" w:eastAsia="Trebuchet MS" w:hAnsi="Trebuchet MS"/>
          <w:b w:val="1"/>
          <w:sz w:val="20"/>
          <w:szCs w:val="20"/>
          <w:u w:val="none"/>
          <w:rtl w:val="0"/>
        </w:rPr>
        <w:t xml:space="preserve">CONSIDERAÇÕES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Considerando que: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 (A)CONTRATANTE explora atividades de desenvolvimento, promoção e comercialização de infoprodutos, que, para efeitos deste instrumento são produtos não tangíveis, informações digitais que podem ser vendidas ou disponibilizadas na internet, de sua propriedade, adquiridos ou mediante concessão de terceiros;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PROPONENTE possui reconhecida capacidade técnica na área de atuação descrita no item 4 do Quadro Resumo, explorando mercado na prestação de serviços dessa natureza, através de estrutura e meios próprios, pessoal capacitado.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RESOLVEM as partes, de comum acordo, baseados na liberdade de livre contratar e nos princípios instituídos na Declaração de Direitos de Liberdade Econômica (Lei 13.874, de 20 de setembro de 2019), presentes os pressupostos da boa-fé contratual, liberdade negocial e autonomia da vontade, firmar o presente Termo sem Exclusividade e/ou Subordinação, que se regerá pelas seguintes cláusulas e condições.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3">
      <w:pPr>
        <w:pStyle w:val="Heading1"/>
        <w:numPr>
          <w:ilvl w:val="0"/>
          <w:numId w:val="3"/>
        </w:numPr>
        <w:spacing w:line="276" w:lineRule="auto"/>
        <w:ind w:left="0" w:firstLine="0"/>
        <w:jc w:val="both"/>
        <w:rPr>
          <w:rFonts w:ascii="Trebuchet MS" w:cs="Trebuchet MS" w:eastAsia="Trebuchet MS" w:hAnsi="Trebuchet MS"/>
          <w:b w:val="1"/>
          <w:sz w:val="20"/>
          <w:szCs w:val="20"/>
          <w:u w:val="none"/>
        </w:rPr>
      </w:pPr>
      <w:r w:rsidDel="00000000" w:rsidR="00000000" w:rsidRPr="00000000">
        <w:rPr>
          <w:rFonts w:ascii="Trebuchet MS" w:cs="Trebuchet MS" w:eastAsia="Trebuchet MS" w:hAnsi="Trebuchet MS"/>
          <w:b w:val="1"/>
          <w:sz w:val="20"/>
          <w:szCs w:val="20"/>
          <w:u w:val="none"/>
          <w:rtl w:val="0"/>
        </w:rPr>
        <w:t xml:space="preserve">CLÁUSULAS</w:t>
      </w:r>
    </w:p>
    <w:p w:rsidR="00000000" w:rsidDel="00000000" w:rsidP="00000000" w:rsidRDefault="00000000" w:rsidRPr="00000000" w14:paraId="00000024">
      <w:pPr>
        <w:keepNext w:val="1"/>
        <w:tabs>
          <w:tab w:val="left" w:pos="915"/>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5">
      <w:pPr>
        <w:pStyle w:val="Heading2"/>
        <w:numPr>
          <w:ilvl w:val="0"/>
          <w:numId w:val="2"/>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OBJETO</w:t>
      </w:r>
    </w:p>
    <w:p w:rsidR="00000000" w:rsidDel="00000000" w:rsidP="00000000" w:rsidRDefault="00000000" w:rsidRPr="00000000" w14:paraId="00000026">
      <w:pPr>
        <w:keepNext w:val="1"/>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7">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Descrição do objeto.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Por este instrumento a PROPONENTE assumirá o desenvolvimento, a seu exclusivo critério, sem subordinação e/ou exclusividade, dos serviços especificados no Quadro Resumo conforme repassados pelo (a) CONTRATANTE.</w:t>
      </w:r>
    </w:p>
    <w:p w:rsidR="00000000" w:rsidDel="00000000" w:rsidP="00000000" w:rsidRDefault="00000000" w:rsidRPr="00000000" w14:paraId="00000028">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9">
      <w:pPr>
        <w:pStyle w:val="Heading2"/>
        <w:numPr>
          <w:ilvl w:val="0"/>
          <w:numId w:val="4"/>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OBRIGAÇÕES DAS PARTES</w:t>
      </w:r>
    </w:p>
    <w:p w:rsidR="00000000" w:rsidDel="00000000" w:rsidP="00000000" w:rsidRDefault="00000000" w:rsidRPr="00000000" w14:paraId="0000002A">
      <w:pPr>
        <w:spacing w:line="276" w:lineRule="auto"/>
        <w:jc w:val="both"/>
        <w:rPr>
          <w:rFonts w:ascii="Trebuchet MS" w:cs="Trebuchet MS" w:eastAsia="Trebuchet MS" w:hAnsi="Trebuchet MS"/>
          <w:b w:val="1"/>
          <w:sz w:val="20"/>
          <w:szCs w:val="20"/>
          <w:u w:val="singl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Descrição das obrigações.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Sem prejuízo das demais condições estabelecidas no presente instrumento, as Partes comprometem-se a:</w:t>
      </w:r>
    </w:p>
    <w:p w:rsidR="00000000" w:rsidDel="00000000" w:rsidP="00000000" w:rsidRDefault="00000000" w:rsidRPr="00000000" w14:paraId="0000002C">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PROPONENTE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E">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F">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Cumprir integralmente os parâmetros estabelecidos na Cláusula e Primeira e no Quadro Resumo deste instrumento.</w:t>
      </w:r>
    </w:p>
    <w:p w:rsidR="00000000" w:rsidDel="00000000" w:rsidP="00000000" w:rsidRDefault="00000000" w:rsidRPr="00000000" w14:paraId="00000030">
      <w:pPr>
        <w:spacing w:line="276" w:lineRule="auto"/>
        <w:ind w:left="1701"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1">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Arcar com eventuais despesas com deslocamento, hospedagem e alimentação para a consecução do objeto deste contrato.</w:t>
      </w:r>
    </w:p>
    <w:p w:rsidR="00000000" w:rsidDel="00000000" w:rsidP="00000000" w:rsidRDefault="00000000" w:rsidRPr="00000000" w14:paraId="00000032">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3">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Não prestar, a terceiros, declarações sobre assuntos internos do (a) CONTRATANTE, de que venha a ter conhecimento em razão do desempenho deste contrato, que violem matéria considerada confidencial pelo (a) CONTRATANTE, que atinjam os seus negócios, direta ou indiretamente ou, ainda, que possam ser desabonadoras para a reputação do (A) CONTRATANTE.</w:t>
      </w:r>
    </w:p>
    <w:p w:rsidR="00000000" w:rsidDel="00000000" w:rsidP="00000000" w:rsidRDefault="00000000" w:rsidRPr="00000000" w14:paraId="00000034">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5">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Utilizar técnicas condizentes com o serviço de consultoria a ser prestado, utilizando-se de todos os esforços para sua consecução.</w:t>
      </w:r>
    </w:p>
    <w:p w:rsidR="00000000" w:rsidDel="00000000" w:rsidP="00000000" w:rsidRDefault="00000000" w:rsidRPr="00000000" w14:paraId="00000036">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7">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Fornecer à CONTRATANTE, quando solicitado, informações sobre o andamento das atividades que tenham relação com o objeto deste contrato para que ambas possam organizar as estruturas necessárias para que a prestação de serviços em epígrafe ocorra dentro dos padrões almejados.</w:t>
      </w:r>
    </w:p>
    <w:p w:rsidR="00000000" w:rsidDel="00000000" w:rsidP="00000000" w:rsidRDefault="00000000" w:rsidRPr="00000000" w14:paraId="00000038">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9">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Considerar restritamente confidencial toda informação fornecida pelo (a) CONTRATANTE, não transmitindo nenhuma informação a terceiros alheios ao objeto deste contrato ou permitindo que estes terceiros tomem conhecimento de tais informações, exceto quando forem solicitados por autoridades governamentais ou judiciárias competentes, e no estrito cumprimento da lei, comprometendo-se a informar sob tal solicitação à CONTRATANTE.</w:t>
      </w:r>
    </w:p>
    <w:p w:rsidR="00000000" w:rsidDel="00000000" w:rsidP="00000000" w:rsidRDefault="00000000" w:rsidRPr="00000000" w14:paraId="0000003A">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B">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Responsabilizar-se com exclusividade por todos os encargos sociais, previdenciários, trabalhistas ou fiscais, com relação a seus empregados, prepostos, representantes, bem como os demais tributos e encargos decorrentes de sua atividade e pelas importâncias que receba no âmbito deste contrato.</w:t>
      </w:r>
    </w:p>
    <w:p w:rsidR="00000000" w:rsidDel="00000000" w:rsidP="00000000" w:rsidRDefault="00000000" w:rsidRPr="00000000" w14:paraId="0000003C">
      <w:pPr>
        <w:spacing w:line="276" w:lineRule="auto"/>
        <w:ind w:left="226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D">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Não assumir compromissos ou agir de qualquer forma em nome do (A) CONTRATANTE, em quaisquer contratos ou obrigações, nem para receber importâncias de qualquer natureza devidas à CONTRATANTE pelos clientes desta, limitando sua atividade, exclusivamente, à negociada no objeto deste instrumento.</w:t>
      </w:r>
    </w:p>
    <w:p w:rsidR="00000000" w:rsidDel="00000000" w:rsidP="00000000" w:rsidRDefault="00000000" w:rsidRPr="00000000" w14:paraId="0000003E">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F">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Zelar pela imagem, nome e boa reputação do (a) CONTRATANTE.</w:t>
      </w:r>
    </w:p>
    <w:p w:rsidR="00000000" w:rsidDel="00000000" w:rsidP="00000000" w:rsidRDefault="00000000" w:rsidRPr="00000000" w14:paraId="00000040">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1">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Respeitar e atender todas as leis federais, estaduais e municipais aplicáveis à sua atividade, bem como satisfazer, por sua conta, qualquer exigência legal decorrente da execução do presente contrato.</w:t>
      </w:r>
    </w:p>
    <w:p w:rsidR="00000000" w:rsidDel="00000000" w:rsidP="00000000" w:rsidRDefault="00000000" w:rsidRPr="00000000" w14:paraId="00000042">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3">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Não divulgar a terceiros as condições deste contrato.</w:t>
      </w:r>
    </w:p>
    <w:p w:rsidR="00000000" w:rsidDel="00000000" w:rsidP="00000000" w:rsidRDefault="00000000" w:rsidRPr="00000000" w14:paraId="00000044">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5">
      <w:pPr>
        <w:numPr>
          <w:ilvl w:val="3"/>
          <w:numId w:val="1"/>
        </w:numPr>
        <w:spacing w:line="276" w:lineRule="auto"/>
        <w:ind w:left="1701" w:firstLine="0"/>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Não ceder ou sub-rogar a execução da prestação de serviços a terceiros, sem concordância por escrito do (a) CONTRATANTE.</w:t>
      </w:r>
    </w:p>
    <w:p w:rsidR="00000000" w:rsidDel="00000000" w:rsidP="00000000" w:rsidRDefault="00000000" w:rsidRPr="00000000" w14:paraId="00000046">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CONTRATANTE:</w:t>
      </w:r>
    </w:p>
    <w:p w:rsidR="00000000" w:rsidDel="00000000" w:rsidP="00000000" w:rsidRDefault="00000000" w:rsidRPr="00000000" w14:paraId="00000048">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Acompanhar e supervisionar a execução do objeto deste contrato, bem como questionar eventualidades que desvirtuem o caráter intrínseco deste.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Repassar à PROPONENTE as demandas e projetos, conforme escopo de área de atuação limitado neste contrato, com o máximo de informações, detalhes, especificações, características necessárias para que o resultado se dê por bem feito.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08"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Esclarecer todas as dúvidas que a PROPONENTE tiver quanto à execução das demandas e projetos que lhes sejam repassados, de modo que o resultado se dê por bem feito.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Realizar o pagamento da contraprestação no tempo e modo definidos.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Não prestar, a terceiros, declarações sobre assuntos internos da PROPONENTE, de que venha a ter conhecimento em razão do desempenho deste contrato, que violem matéria considerada confidencial pela PROPONENTE, que atinjam os seus negócios, direta ou indiretamente ou, ainda, que possam ser desabonadoras para a reputação da PROPONENTE.</w:t>
      </w:r>
    </w:p>
    <w:p w:rsidR="00000000" w:rsidDel="00000000" w:rsidP="00000000" w:rsidRDefault="00000000" w:rsidRPr="00000000" w14:paraId="00000052">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Não assumir compromissos ou agir de qualquer forma em nome da PROPONENTE, em quaisquer contratos ou obrigações, nem para receber importâncias de qualquer natureza devidas à PROPONENTE pelos clientes desta, limitando sua atividade, exclusivamente, à negociada no objeto deste instrumento.</w:t>
      </w:r>
    </w:p>
    <w:p w:rsidR="00000000" w:rsidDel="00000000" w:rsidP="00000000" w:rsidRDefault="00000000" w:rsidRPr="00000000" w14:paraId="00000054">
      <w:pPr>
        <w:spacing w:line="276" w:lineRule="auto"/>
        <w:ind w:left="2208" w:firstLine="0"/>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Zelar pela imagem, nome e boa reputação da PROPONENTE.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PROPONENTE e CONTRATANTE:</w:t>
      </w:r>
    </w:p>
    <w:p w:rsidR="00000000" w:rsidDel="00000000" w:rsidP="00000000" w:rsidRDefault="00000000" w:rsidRPr="00000000" w14:paraId="00000059">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Responsabilizarem-se cada uma por seus encargos sociais, previdenciários, trabalhistas ou fiscais, com relação a seus empregados, prepostos, representantes, bem como os demais securitária e encargos decorrentes de suas atividades e pelas importâncias que recebam no âmbito deste contrato;</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08"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Não se considerarem, reciprocamente, como empregadoras uma da outra ou de seus respectivos sócios, prepostos, prestadores de serviços ou empregados, nem assumirem responsabilidade de qualquer natureza, em relação à outra parte, ou o pessoal contratado por estas, ou qualquer de suas obrigações, seja a que título e de que natureza for;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08"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No caso de uma das Parte virem a ser acionadas judicialmente  por  pessoal  (prepostos, sócios ou funcionários) da outra Parte em razão deste  contrato ou por fato que tenha relação ao mesmo, esta última responsabilizar-se-á  pela  integral responsabilidade sobre a ação,  inclusive  garantindo  a execução  de  eventual  sentença  condenatória,  bem  como  requerer,  em  contestação  a exclusão da Parte inocente da  demanda,  e ainda reembolsando  toda  e  qualquer  despesa, direta ou indireta, que  a Parte inocente venha a ter com este fato, inclusive honorários advocatícios;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08"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Acatarem como razoável, para a proteção de mútuos interesses, que a eventual troca de know-how e segredos de negócios será resguardada pela confidencialidade e não concorrência. Assim, as Partes se absterão de divulgar, comercializar ou utilizar, a que título for, para auferir ganho ou ainda que gratuitamente, em meio físico ou pela rede mundial de computadores, no todo ou em parte, os materiais, conhecimentos, técnicas, segredos, processos, desenhos, marcas ou patentes, programas de computador ou tecnologias, explorados comercialmente pelo outro Parte;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08"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Observarem em toda a execução que o presente contrato se dá sem subordinação, ou seja, não caberá a uma parte determinar o modus operandi da outra e/ou de seus (da outra) funcionários, prepostos ou sócios nas atividades descritas neste instrumento.</w:t>
      </w:r>
    </w:p>
    <w:p w:rsidR="00000000" w:rsidDel="00000000" w:rsidP="00000000" w:rsidRDefault="00000000" w:rsidRPr="00000000" w14:paraId="00000063">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4">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5">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EXCLUSIVIDADE</w:t>
      </w:r>
    </w:p>
    <w:p w:rsidR="00000000" w:rsidDel="00000000" w:rsidP="00000000" w:rsidRDefault="00000000" w:rsidRPr="00000000" w14:paraId="00000066">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7">
      <w:pP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3.1.  O presente contrato se dá sem </w:t>
      </w:r>
      <w:r w:rsidDel="00000000" w:rsidR="00000000" w:rsidRPr="00000000">
        <w:rPr>
          <w:rFonts w:ascii="Trebuchet MS" w:cs="Trebuchet MS" w:eastAsia="Trebuchet MS" w:hAnsi="Trebuchet MS"/>
          <w:b w:val="1"/>
          <w:sz w:val="20"/>
          <w:szCs w:val="20"/>
          <w:u w:val="single"/>
          <w:rtl w:val="0"/>
        </w:rPr>
        <w:t xml:space="preserve">exclusividade</w:t>
      </w:r>
      <w:r w:rsidDel="00000000" w:rsidR="00000000" w:rsidRPr="00000000">
        <w:rPr>
          <w:rFonts w:ascii="Trebuchet MS" w:cs="Trebuchet MS" w:eastAsia="Trebuchet MS" w:hAnsi="Trebuchet MS"/>
          <w:sz w:val="20"/>
          <w:szCs w:val="20"/>
          <w:rtl w:val="0"/>
        </w:rPr>
        <w:t xml:space="preserve">, podendo as partes prestarem ou tomarem serviços, estabelecer parcerias, associar-se ou contratar, a qualquer modo, com outras empresas ou pessoas, ainda que com o mesmo objeto do presente instrumento.</w:t>
      </w:r>
    </w:p>
    <w:p w:rsidR="00000000" w:rsidDel="00000000" w:rsidP="00000000" w:rsidRDefault="00000000" w:rsidRPr="00000000" w14:paraId="00000068">
      <w:pPr>
        <w:spacing w:line="276" w:lineRule="auto"/>
        <w:jc w:val="both"/>
        <w:rPr>
          <w:rFonts w:ascii="Trebuchet MS" w:cs="Trebuchet MS" w:eastAsia="Trebuchet MS" w:hAnsi="Trebuchet MS"/>
          <w:sz w:val="20"/>
          <w:szCs w:val="20"/>
          <w:highlight w:val="yellow"/>
        </w:rPr>
      </w:pPr>
      <w:r w:rsidDel="00000000" w:rsidR="00000000" w:rsidRPr="00000000">
        <w:rPr>
          <w:rtl w:val="0"/>
        </w:rPr>
      </w:r>
    </w:p>
    <w:p w:rsidR="00000000" w:rsidDel="00000000" w:rsidP="00000000" w:rsidRDefault="00000000" w:rsidRPr="00000000" w14:paraId="00000069">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A">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CONFIDENCIALIDADE, NÃO-SOLICITAÇÃO E NÃO-CONCORRÊNCIA</w:t>
      </w:r>
    </w:p>
    <w:p w:rsidR="00000000" w:rsidDel="00000000" w:rsidP="00000000" w:rsidRDefault="00000000" w:rsidRPr="00000000" w14:paraId="0000006B">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Confidencialidade.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Durante toda a duração do presente contrato, e ainda 5 (cinco) anos depois de sua extinção, natural ou não, as partes estarão vinculadas à mais absoluta confidencialidade quanto às informações trocadas ou a que tiveram acesso em razão ou incidentalmente na execução destes serviços.</w:t>
      </w:r>
    </w:p>
    <w:p w:rsidR="00000000" w:rsidDel="00000000" w:rsidP="00000000" w:rsidRDefault="00000000" w:rsidRPr="00000000" w14:paraId="0000006D">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Informações confidenciais.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Para efeitos deste instrumento, todas as informações relacionadas ao Propósito fornecida pela Parte Reveladora ou por terceiro, incluindo, mas não se limitando, a as informações e dados técnicos, “know-how”, ideias, invenções, conceitos, software, equipamentos, “designs”, desenhos, especificações, procedimentos técnicos, sistemas, modelos, código-fonte, diagramas, fluxogramas, amostras do produto, fotos, relatórios, estudos, produtos e projetos em desenvolvimento, bem como as informações relativas a finanças, custos, preços, fornecedores, vendedores, compradores e empregados; os planos futuros sobre o Propósito e outras informações relativas aos negócios comerciais a ele relacionados; Listagens e documentações com dados pessoais, dados pessoais sensíveis e bancos de dados, anonimizados ou não; Documentos relativos a estratégias econômicas, financeiras, de investimentos, de captações de recursos, de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marketing</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de clientes e respectivas informações, armazenadas sob qualquer forma, inclusive informatizadas; Metodologias e ferramentas de desenvolvimento de produtos e serviços; Valores e informações de natureza operacional, financeira, administrativa, contábil e jurídica (“Informações Confidenciais”) serão objeto da proteção e das obrigações nele dispostas.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Serão, ainda, consideradas informações confidenciais todas aquelas que assim forem identificadas pela Parte Reveladora, seus sócios, associados, prepostos, parceiros ou funcionários, por meio de legendas ou quaisquer outras marcações, ou que, devido às circunstâncias da revelação ou à própria natureza da informação, devam ser consideradas confidenciais ou de propriedade desta.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Informações não confidenciais.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Não será considerada quebra de confidencialidade a divulgação de informações que: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Eram de conhecimento anterior da Parte Receptora e consideradas não confidenciais;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São ou tornem-se publicamente disponíveis ou tenham sido fornecidas à Parte Receptora particularmente por terceiros, desde que não derivadas de uma revelação não autorizada ou violação de dever de confidencialidade;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Sejam expressamente identificadas pela Parte Reveladora como não sendo sigilosas ou de sua propriedade.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Obrigações de confidencialidade.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Sem prejuízo das demais condições estabelecidas no presente instrumento, as Partes comprometem-se a, na qualidade de Parte Receptora: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Manter sigilo, tanto escrito como verbal, abstendo-se da divulgação, utilização, comercial ou não, transferência, cessão ou alienação, intencional ou não, gratuita ou onerosa, de todos os dados, informações científicas e técnicas e, sobre todas as informações confidenciais obtidas;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Não revelar, reproduzir, utilizar ou dar conhecimento, em hipótese alguma, a terceiros, de dados, informações científicas ou materiais obtidos com sua participação, sem a prévia análise da Parte Reveladora sobre a possibilidade de proteção, nos órgãos especializados, dos resultados ou tecnologia envolvendo aquela informação;</w:t>
      </w:r>
    </w:p>
    <w:p w:rsidR="00000000" w:rsidDel="00000000" w:rsidP="00000000" w:rsidRDefault="00000000" w:rsidRPr="00000000" w14:paraId="0000007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Não tomar, sem autorização da Parte Reveladora, qualquer medida com vistas a obter para si ou para terceiros, os direitos de propriedade intelectual relativos às informações sigilosas a que tenha acesso;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Reconhecer que todas as ideias, e os documentos contendo dados e informações relativas a qualquer pesquisa, produto ou serviço ainda em desenvolvimento pela Parte Reveladora são de sua (da Parte Reveladora) exclusiva propriedade;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Dispensar às informações confidenciais da Parte Reveladora o mesmo zelo e cuidado com que trataria os seus próprios dados e deverá mantê-las em local seguro, com acesso limitado, apenas às pessoas autorizadas;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Em caso de dúvida sobre a confidencialidade de determinada informação, mantê-la em absoluto sigilo, até manifestação expressa a respeito pela Parte Reveladora;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Em caso de qualquer falha na segurança das informações confidenciais, comunicar imediatamente à Parte Reveladora imediatamente, sem prejuízo de sua responsabilização pelo defeito na proteção dos dados sigilosos, inclusive perante terceiros;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Na medida necessária para implementar as disposições deste instrumento, revelar as “Informações Confidenciais” para seus respectivos agentes, representantes, filiais, empregados, diretores e gerentes, mediante o compromisso de observância das condições estabelecidas neste instrumento;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Parte Receptora providenciará a assinatura de um Termo de Extensão ao presente instrumento caso necessite repassar as “Informações Confidenciais” às suas subsidiárias, coligadas elou outras empresas pertencentes ao mesmo grupo, exigindo ciência e anuência às condições aqui estabelecidas;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Caso a Parte Receptora venha a ser legalmente obrigada a revelar Informações Confidenciais por qualquer disposição legal, ordem judicial ou determinação de entidade governamental competente, deverá enviar prontamente à Parte Reveladora aviso por escrito, no prazo de 05 (cinco) dias, contados da ciência da obrigação, permitindo à Parte Reveladora requerer medida cautelar ou outro recurso legal apropriado;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Parte Receptora obrigada à revelação mencionada neste item revelará tão somente as informações que forem legalmente exigíveis e empreenderá seus melhores esforços para obter tratamento confidencial para as “Informações Confidenciais” que forem assim reveladas.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Apresentar um relatório sobre a análise e utilização das informações reveladas, caso haja solicitação pela Parte Reveladora.</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1"/>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single"/>
          <w:shd w:fill="auto" w:val="clear"/>
          <w:vertAlign w:val="baseline"/>
          <w:rtl w:val="0"/>
        </w:rPr>
        <w:t xml:space="preserve">No-compete</w:t>
      </w: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 &amp; </w:t>
      </w:r>
      <w:r w:rsidDel="00000000" w:rsidR="00000000" w:rsidRPr="00000000">
        <w:rPr>
          <w:rFonts w:ascii="Trebuchet MS" w:cs="Trebuchet MS" w:eastAsia="Trebuchet MS" w:hAnsi="Trebuchet MS"/>
          <w:b w:val="0"/>
          <w:i w:val="1"/>
          <w:smallCaps w:val="0"/>
          <w:strike w:val="0"/>
          <w:color w:val="000000"/>
          <w:sz w:val="20"/>
          <w:szCs w:val="20"/>
          <w:u w:val="single"/>
          <w:shd w:fill="auto" w:val="clear"/>
          <w:vertAlign w:val="baseline"/>
          <w:rtl w:val="0"/>
        </w:rPr>
        <w:t xml:space="preserve">non-solicitation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Pelo presente termo, a PROPONENTE vincula-se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à não-concorrência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no-compete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e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não-solicitação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non-solicitation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assumindo os compromissos de não contatar, negociar ou contratar com clientes, empregados, parceiros, sócios ou diretores, que tenham vínculo com a outra Parte com vistas à realização de negócios competitivos com os da outra parte, ou a utilizar as informações que receba por si, em conjunto ou através de terceiros, </w:t>
      </w:r>
      <w:r w:rsidDel="00000000" w:rsidR="00000000" w:rsidRPr="00000000">
        <w:rPr>
          <w:rFonts w:ascii="Trebuchet MS" w:cs="Trebuchet MS" w:eastAsia="Trebuchet MS" w:hAnsi="Trebuchet MS"/>
          <w:b w:val="1"/>
          <w:i w:val="0"/>
          <w:smallCaps w:val="0"/>
          <w:strike w:val="0"/>
          <w:color w:val="000000"/>
          <w:sz w:val="20"/>
          <w:szCs w:val="20"/>
          <w:u w:val="single"/>
          <w:shd w:fill="auto" w:val="clear"/>
          <w:vertAlign w:val="baseline"/>
          <w:rtl w:val="0"/>
        </w:rPr>
        <w:t xml:space="preserve">jamais explorando ou aproveitando, comercialmente ou não, por si ou através de interpostas pessoas, no Brasil ou em qualquer outro país, tais informações, bem como todo e qualquer material a que tiver acesso</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 fora dos termos deste contrato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CESSÃO DE DIREITOS DE PROPRIEDADE INTELECTUAL, USO DE NOME, VOZ E IMAGEM</w:t>
      </w:r>
    </w:p>
    <w:p w:rsidR="00000000" w:rsidDel="00000000" w:rsidP="00000000" w:rsidRDefault="00000000" w:rsidRPr="00000000" w14:paraId="00000096">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Direitos autorais patrimoniais.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 PROPONENTE cede de forma irretratável e irrevogável às </w:t>
      </w: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CONTRATANTE (S)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os direitos de autoria de natureza patrimonial sobre os produtos e obras que forem criados no âmbito de execução deste contrato, podendo, portanto, as CONTRATANTE (S) utilizar, distribuir e/ou comercializar os produtos sem qualquer limitação de tempo, território, mídia e número de exibições, reproduções e/ou transmissões, para os fins previstos neste contrato. </w:t>
      </w:r>
    </w:p>
    <w:p w:rsidR="00000000" w:rsidDel="00000000" w:rsidP="00000000" w:rsidRDefault="00000000" w:rsidRPr="00000000" w14:paraId="00000098">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Formas de exploração patrimonial dos direitos autorais.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 PROPONENTE declara e reconhece que as CONTRATANTE(S) poderá (ão), direta e/ou indiretamente, exibir, transmitir, reproduzir, distribuir ou de qualquer forma explorar a respectiva obra audiovisual, no todo ou em parte, em qualquer território do mundo, por um ilimitado número de exibições, transmissões, reproduções e/ou distribuições, a qualquer tempo, em qualquer veículo e suporte, em todas as modalidades, inclusive, mas não limitado, para venda direta, venda em bancas de jornal e venda para o mercado de locações; (iii) televisão aberta e por assinatura, incluindo, mas não limitado, a transmissão por ondas hertzianas, transmissão por cabo, fibra ótica, MMDS, SMATV e/ou satélite e as modalidades conhecidas como “Pay Per View”, “Video on Demand” e “Near Video on Demand”; (iv) CD-ROM, CD-I, Internet e/ou quaisquer outras mídias interativas e/ou de qualquer forma interligadas e/ou assistidas por computadores, sejam fixos ou portáteis; (v) qualquer forma de transmissão, exibição e/ou distribuição por sistemas digital, analógico e/ou qualquer outro sistema; (vi) transmissão por telefone fixo, celular e/ou de qualquer outra espécie; (vii) exibições em aeronaves, embarcações, trens, ônibus e demais veículos de transporte de massa, plataformas de petróleo, escolas, clubes, museus e universidades; (viii) mídia impressa; e (ix) quaisquer outras formas, meios e modos de reprodução, exibição, transmissão, distribuição e difusão audiovisual existentes e/ou que venham a existir.</w:t>
      </w:r>
    </w:p>
    <w:p w:rsidR="00000000" w:rsidDel="00000000" w:rsidP="00000000" w:rsidRDefault="00000000" w:rsidRPr="00000000" w14:paraId="0000009A">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Locais de exploração patrimonial dos direitos autorais.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 (s) CONTRATANTE (S) poderá (ão) explorar os direitos aqui mencionados em qualquer parte do mundo, diretamente ou por meio de quaisquer sociedades afiliadas, sublicenciadas ou subdistribuidoras, ou ainda através de terceiros.</w:t>
      </w:r>
    </w:p>
    <w:p w:rsidR="00000000" w:rsidDel="00000000" w:rsidP="00000000" w:rsidRDefault="00000000" w:rsidRPr="00000000" w14:paraId="0000009C">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Cessão dos direitos autorais patrimoniais.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 (s) CONTRATANTE (S) poderá (ão) ceder e transferir livremente as autorizações e cessões mencionadas neste instrumento, de forma parcial ou integral.</w:t>
      </w:r>
    </w:p>
    <w:p w:rsidR="00000000" w:rsidDel="00000000" w:rsidP="00000000" w:rsidRDefault="00000000" w:rsidRPr="00000000" w14:paraId="0000009E">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Uso de nomes, voz, imagens e dados biográficos.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 PROPONENTE, em conformidade com instrumento próprio, autoriza à (s) CONTRATANTE (S) o uso de nomes, imagem e dados biográficos seus e/ou do autor pessoa física em promoções e/ou qualquer forma de anúncio e/ou divulgação dos produtos produzidos no âmbito de execução deste contrato, bem como a utilizar, transmitir, reproduzir e exibir a imagem e voz gravadas, no âmbito de execução deste instrumento.</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Cessão das criações intelectuais.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Todos os resultados de serviços prestados, pesquisas, inventos ou aperfeiçoamentos, modelos de utilidade, assim como produtos de desenvolvimento de informática e de outras tecnologias, criados ou para cuja criação venha a PROPONENTE a contribuir no âmbito da execução deste contrato serão de propriedade exclusiva da (s) CONTRATANTE (S).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Através do presente instrumento, a PROPONENTE cede e transfere a título universal e em caráter irrevogável e irretratável, à (s) CONTRATANTE (S), de forma exclusiva, total e definitiva, todos os direitos autorais patrimoniais sobre as obras,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softwares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 todas as propriedades industriais e/ou criações intelectuais, desenvolvidas ou aperfeiçoadas, isolada ou coletivamente, em que tenha participado a PROPONENTE durante a execução deste contrato. Esta cessão não obrigará a (s) CONTRATANTE(S) ao pagamento de qualquer remuneração adicional, além das remunerações previstas neste instrumento. </w:t>
      </w:r>
    </w:p>
    <w:p w:rsidR="00000000" w:rsidDel="00000000" w:rsidP="00000000" w:rsidRDefault="00000000" w:rsidRPr="00000000" w14:paraId="000000A4">
      <w:pPr>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A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presente cessão vigorará por todo o prazo de proteção legal das criações intelectuais, compreendendo os territórios do Brasil e de todos os países do mundo. </w:t>
      </w:r>
    </w:p>
    <w:p w:rsidR="00000000" w:rsidDel="00000000" w:rsidP="00000000" w:rsidRDefault="00000000" w:rsidRPr="00000000" w14:paraId="000000A6">
      <w:pPr>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A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cessão compreende toda e qualquer forma de exploração econômica das criações intelectuais, restando autorizada a utilização dessas criações em todas as modalidades de uso pela(s) CONTRATANTE(S), podendo, sem qualquer limitação, realizar direta ou indiretamente, por qualquer meio ou forma de fixação, reprodução, divulgação, distribuição, publicação, exposição, edição, transmissão, adaptação, transformação, modificação, tradução para qualquer idioma, inclusão em base de dados, armazenamento em computador, microfilmagem e demais formas de armazenamento do gênero, bem como quaisquer outras modalidades de utilização existentes ou que venham a existir, sendo certo que todas essas modalidades de utilização poderão ser realizadas quanto ao todo ou parte de cada uma das criações intelectuais objeto desta cessão. </w:t>
      </w:r>
    </w:p>
    <w:p w:rsidR="00000000" w:rsidDel="00000000" w:rsidP="00000000" w:rsidRDefault="00000000" w:rsidRPr="00000000" w14:paraId="000000A8">
      <w:pPr>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A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presente cessão compreenderá todas as criações intelectuais não concluídas, cuja criação, desenvolvimento ou aperfeiçoamento tenha se iniciado no curso desde contrato. </w:t>
      </w:r>
    </w:p>
    <w:p w:rsidR="00000000" w:rsidDel="00000000" w:rsidP="00000000" w:rsidRDefault="00000000" w:rsidRPr="00000000" w14:paraId="000000AA">
      <w:pPr>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A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Pertencerão única e exclusivamente ao (à) CONTRATANTE todos os direitos sobre qualquer modificação ou derivação das criações intelectuais que se relacionem às suas atividades ou destinadas às mesmas, criadas, desenvolvidas ou aperfeiçoadas pela PROPONENTE na execução deste contrato, incluídos o direito a exploração econômica direta ou através de concessão de licença a terceiros. </w:t>
      </w:r>
    </w:p>
    <w:p w:rsidR="00000000" w:rsidDel="00000000" w:rsidP="00000000" w:rsidRDefault="00000000" w:rsidRPr="00000000" w14:paraId="000000AC">
      <w:pPr>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p w:rsidR="00000000" w:rsidDel="00000000" w:rsidP="00000000" w:rsidRDefault="00000000" w:rsidRPr="00000000" w14:paraId="000000A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1"/>
          <w:strike w:val="0"/>
          <w:color w:val="000000"/>
          <w:sz w:val="20"/>
          <w:szCs w:val="20"/>
          <w:u w:val="none"/>
          <w:shd w:fill="auto" w:val="clear"/>
          <w:vertAlign w:val="baseline"/>
          <w:rtl w:val="0"/>
        </w:rPr>
        <w:t xml:space="preserve">A PROPONENTE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se compromete a fazer com que prepostos e/ou parceiros respeitem integralmente o disposto neste instrumento, em especial no tocante ao sigilo, não concorrência e propriedade intelectual, sob pena de responder por perdas e danos, lucro cessante e perda de chance dentre outros. </w:t>
      </w:r>
    </w:p>
    <w:p w:rsidR="00000000" w:rsidDel="00000000" w:rsidP="00000000" w:rsidRDefault="00000000" w:rsidRPr="00000000" w14:paraId="000000AE">
      <w:pPr>
        <w:spacing w:line="276" w:lineRule="auto"/>
        <w:jc w:val="both"/>
        <w:rPr>
          <w:rFonts w:ascii="Trebuchet MS" w:cs="Trebuchet MS" w:eastAsia="Trebuchet MS" w:hAnsi="Trebuchet MS"/>
          <w:sz w:val="20"/>
          <w:szCs w:val="20"/>
          <w:highlight w:val="yellow"/>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Uso de marcas e sinais distintivos.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1"/>
          <w:strike w:val="0"/>
          <w:color w:val="000000"/>
          <w:sz w:val="20"/>
          <w:szCs w:val="20"/>
          <w:u w:val="none"/>
          <w:shd w:fill="auto" w:val="clear"/>
          <w:vertAlign w:val="baseline"/>
          <w:rtl w:val="0"/>
        </w:rPr>
        <w:t xml:space="preserve">A PROPONENTE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poderá usar as marcas, logotipos, nome comercial e demais sinais distintivos da (s) CONTRATANTE (S) única e exclusivamente para identificar e promover os serviços, produtos e materiais de conformidade com o presente contrato e em benefício da (s) CONTRATANTE (S). O direito de uso das marcas, logotipo, nome comercial e demais sinais distintivos da (s) CONTRATANTE (S) cessará imediatamente quando da extinção do presente contrato.</w:t>
      </w:r>
    </w:p>
    <w:p w:rsidR="00000000" w:rsidDel="00000000" w:rsidP="00000000" w:rsidRDefault="00000000" w:rsidRPr="00000000" w14:paraId="000000B0">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Abstenção de registro de marcas e sinais distintivos semelhantes.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1"/>
          <w:strike w:val="0"/>
          <w:color w:val="000000"/>
          <w:sz w:val="20"/>
          <w:szCs w:val="20"/>
          <w:u w:val="none"/>
          <w:shd w:fill="auto" w:val="clear"/>
          <w:vertAlign w:val="baseline"/>
          <w:rtl w:val="0"/>
        </w:rPr>
        <w:t xml:space="preserve">A PROPONENTE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se absterá de registrar ou usar marcas ou nomes que reproduzam, imitem ou possam ser confundidos com a marca ou nome comercial da (s) CONTRATANTE (S), durante ou após o fim da vigência do presente contrato.</w:t>
      </w:r>
    </w:p>
    <w:p w:rsidR="00000000" w:rsidDel="00000000" w:rsidP="00000000" w:rsidRDefault="00000000" w:rsidRPr="00000000" w14:paraId="000000B2">
      <w:pPr>
        <w:shd w:fill="ffffff" w:val="clea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B3">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DA CONTRAPRESTAÇÃO</w:t>
      </w:r>
    </w:p>
    <w:p w:rsidR="00000000" w:rsidDel="00000000" w:rsidP="00000000" w:rsidRDefault="00000000" w:rsidRPr="00000000" w14:paraId="000000B4">
      <w:pPr>
        <w:spacing w:line="276" w:lineRule="auto"/>
        <w:jc w:val="both"/>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Valor dos serviços.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Pelo objeto aqui pactuado e resguardando o equilíbrio, a título de remuneração O (A) CONTRATANTE pagará à PROPONENTE os valores definidos no Quadro Resumo.</w:t>
      </w:r>
    </w:p>
    <w:p w:rsidR="00000000" w:rsidDel="00000000" w:rsidP="00000000" w:rsidRDefault="00000000" w:rsidRPr="00000000" w14:paraId="000000B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Caso a data de vencimento recaia em dia em que não ocorra expediente bancário o pagamento será transferido para o primeiro dia útil imediatamente posterior ao do vencimento.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liberação dos pagamentos previstos ficará condicionado ao cumprimento das obrigações previstas neste instrumento.</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Compensação de cessões, limitações e exclusividades.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Nos valores acima mencionados, já estão inclusas as eventuais compensações pelas cessões, limitações e exclusividades previstas no presente contrato.</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Responsabilidade pela emissão de notas fiscais.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Será de responsabilidade exclusiva da PROPONENTE a emissão das notas fiscais referentes ao valor do repasse devido, se necessário.</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Responsabilidade pelos recolhimentos tributários.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Cada parte será responsável pelo recolhimento tributário conforme definido em Lei, salvo se determinado de outro modo por legislação ou determinação de autoridade competente.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(s) CONTRATANTE (S), na condição de Contribuinte Substituto nos casos em que a legislação federal, estadual e municipal vigente assim o determinar, reterá e recolherá, se for o caso, os impostos, tributos e taxas incidentes sobre as operações realizadas, descontando dos valores previstos na Cláusula Sexta. As isenções específicas deverão ser comprovadamente apresentadas à (s) CONTRATANTE (S), devendo a PROPONENTE apresentar declaração conforme previsto na legislação, diploma legal e/ou decisão judicial confirmada através de certidão atualizada.</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PRAZO</w:t>
      </w:r>
    </w:p>
    <w:p w:rsidR="00000000" w:rsidDel="00000000" w:rsidP="00000000" w:rsidRDefault="00000000" w:rsidRPr="00000000" w14:paraId="000000C4">
      <w:pPr>
        <w:tabs>
          <w:tab w:val="left" w:pos="567"/>
        </w:tabs>
        <w:spacing w:line="276" w:lineRule="auto"/>
        <w:jc w:val="both"/>
        <w:rPr>
          <w:rFonts w:ascii="Trebuchet MS" w:cs="Trebuchet MS" w:eastAsia="Trebuchet MS" w:hAnsi="Trebuchet MS"/>
          <w:b w:val="1"/>
          <w:sz w:val="20"/>
          <w:szCs w:val="20"/>
          <w:u w:val="singl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Duração.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 presente contrato terá o prazo definido no Quadro Resumo, a contar da data de início dos trabalhos lá indicada ou, se não especificada, a partir de sua assinatura, podendo ser prorrogado mediante manifestação expressa de ambas as partes.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Rerratificação.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 presente contrato constitui o inteiro e total entendimento entre as Partes, substitui todos e quaisquer instrumentos, acordos, cartas e/ou contratos, verbais ou escritos, celebrados entre as partes com relação ao objeto aqui descrito antes da data deste documento, ratificando e dando plena quitação a todos os atos já praticados.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CLÁUSULA PENAL</w:t>
      </w:r>
    </w:p>
    <w:p w:rsidR="00000000" w:rsidDel="00000000" w:rsidP="00000000" w:rsidRDefault="00000000" w:rsidRPr="00000000" w14:paraId="000000CA">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Efeitos da mora.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 atraso no cumprimento de qualquer obrigação dentro dos prazos aqui estipulados acarretará nas seguintes penalidades, sem prejuízo de eventuais perdas e danos: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No caso de obrigações pecuniárias, incidirá, sobre os valores em atraso: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Atualização monetária pelo IGPM/FGV, ou outro índice que venha substituí-lo, ou, na ausência de tal substituição, outro índice que venha a ser acordado por escrito entre as Partes, tomando-se como índice base o IGPM/FGV do segundo mês imediatamente anterior ao da data de vencimento da obrigação pecuniária e como índice de atualização o IGPM/FGV do segundo mês imediatamente anterior ao seu efetivo pagamento;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Multa de 2% (dois por cento) sobre o valor do débito; 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Juros moratórios de 1% (um por cento) ao mês, calculado </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pro rata temporis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desde a data de vencimento da obrigação pecuniária até a data de seu efetivo pagamento, independentemente de qualquer aviso, interpelação ou notificação judicial ou extrajudicial.</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No caso de obrigações de fazer ou de não fazer, se não cumprida em até 15 (quinze) dias corridos após recebimento de notificação por escrito expedido pela parte prejudicada em face da parte infratora, será aplicada uma multa diária de R$ 1.000,00 (mil reais) até o cumprimento da obrigação.</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singl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Exceção do contrato não cumprido.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Nenhum pagamento será efetuado à PROPONENTE enquanto pendente a execução qualquer obrigação de fazer ou a liquidação financeira que eventualmente lhe tenha sido imposta em virtude de penalidade ou inadimplência com relação ao objeto desta contratação, autorizado de qualquer modo a compensação ou abatimento proporcional referente a serviços não realizados.</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Descumprimento dos deveres de exclusividade, confidencialidade, não-competição e não-solicitação.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Fica ajustada cláusula penal descrita no Quadro Resumo, por ato de descumprimento às obrigações tocantes à não-concorrência, não-solicitação, exclusividade e confidencialidade previstas, sem prejuízos de perdas e danos e lucros cessantes que causar.</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Obrigação de indenizar</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r w:rsidDel="00000000" w:rsidR="00000000" w:rsidRPr="00000000">
        <w:rPr>
          <w:rFonts w:ascii="Trebuchet MS" w:cs="Trebuchet MS" w:eastAsia="Trebuchet MS" w:hAnsi="Trebuchet MS"/>
          <w:b w:val="0"/>
          <w:i w:val="0"/>
          <w:smallCaps w:val="1"/>
          <w:strike w:val="0"/>
          <w:color w:val="000000"/>
          <w:sz w:val="20"/>
          <w:szCs w:val="20"/>
          <w:u w:val="none"/>
          <w:shd w:fill="auto" w:val="clear"/>
          <w:vertAlign w:val="baseline"/>
          <w:rtl w:val="0"/>
        </w:rPr>
        <w:t xml:space="preserve">A PROPONENTE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obriga-se, sem qualquer limitação de tempo e/ou valor, a responder, indenizar, isentar e manter a(s) CONTRATANTE(S), seus quotistas/acionistas, executivos, administradores, gestores, empregados, representantes legais e/ou Afiliadas a salvo de quaisquer perdas, passivos, danos, reclamações, condenações, sentenças ou decisões na esfera administrativa, judicial ou arbitral, prejuízos, contingências, custos, despesas, depósitos e custas judiciais e honorários advocatícios, de qualquer natureza, inclusive de natureza cível, administrativa, ambiental, regulatória, criminal, fiscal, previdenciária e trabalhista, que tenham sido sofridos, pagos ou incorridos pela(s) CONTRATANTE(S) (“Perda(s)”), mesmo na hipótese de a Perda ser reclamada posteriormente ao término do Contrato, decorrentes de seus respectivos atos e responsabilidades, nos termos desta instrumento ou dos demais que forem firmados no âmbito desta Parceria, tais como mas não limitados a:</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Violação, inverdade, falsidade, erro, incorreção e/ou inexatidão de qualquer das declarações e garantias prestadas;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Descumprimento de qualquer obrigação ou compromisso contido neste instrumento;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Ação, omissão, fato, erro, evento ou circunstância relacionados a seu eventual pessoal;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Fatos, atos, eventos, ações e/ou omissões ou contingências de qualquer natureza ocorridos antes ou após a presente data, ainda que venham a surgir posteriormente, incluindo, mas não se limitando, a obrigações de natureza civil, societária, tributária, ambiental, previdenciária, trabalhista, regulatória, processual, criminal; e/ou</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Multa, penalidade ou passivo de qualquer natureza eventualmente devido.</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Demanda de Terceiros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Caso surja qualquer demanda de terceiro que possa dar direito à indenização, como resultado de uma Perda (“Demanda”) provocada por ato sob a responsabilidade ou de autoria da PROPONENTE, caso a Demanda tenha sido proposta exclusivamente em face da(s) CONTRATANTE(S), a parte responsável por indenizá-la (PROPONENTE) deverá envidar seus melhores esforços para evitar a ocorrência da Perda em questão (“Defesa da Demanda”), sendo que, na hipótese em que a Perda não possa ser evitada e houver, portanto, seu efetivo desembolso pela(s) CONTRATANTE(S), a PROPONENTE deverá arcar com todos os encargos e despesas relacionados à demanda, valores estes que serão atualizados pela variação do IGPM/FGV, ou outro índice que venha substituí-lo, ou, na ausência de tal substituição, outro índice que venha a ser acordado por escrito entre as partes, tomando-se como índice base o IGPM/FGV do segundo mês imediatamente anterior ao da data de vencimento da obrigação pecuniária e como índice de atualização o IGPM/FGV do segundo mês imediatamente anterior ao seu efetivo pagamento, desde a data de seu respectivo desembolso até a data de seu efetivo reembolso. Ocorrendo atraso, aplicar-se-ão os encargos moratórios previstos neste instrumento.</w:t>
      </w:r>
    </w:p>
    <w:p w:rsidR="00000000" w:rsidDel="00000000" w:rsidP="00000000" w:rsidRDefault="00000000" w:rsidRPr="00000000" w14:paraId="000000E8">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0"/>
          <w:szCs w:val="20"/>
          <w:u w:val="single"/>
          <w:shd w:fill="auto" w:val="clear"/>
          <w:vertAlign w:val="baseline"/>
          <w:rtl w:val="0"/>
        </w:rPr>
        <w:t xml:space="preserve">Gross Up</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Qualquer Perda será majorada pelo aumento do custo de tributo incorrido pela (s) CONTRATANTE (S) a respeito de qualquer pagamento de indenização recebido nos termos deste instrumento, exceto os encargos moratórios previstos supra, de forma a garantir à (s) CONTRATANTE(S) o mesmo resultado financeiro que esta teria caso a Perda não tivesse ocorrido.</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Deduções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Independentemente do quanto previsto nas cláusulas acima e de forma a garantir à(s) CONTRATANTE(S) o mesmo resultado financeiro que esta teria caso a Perda não tivesse ocorrido, o valor a ser indenizado pela PROPONENTE, em qualquer hipótese, será deduzido de: (a) pagamentos de seguro efetivamente efetuados à(s) CONTRATANTE(S) com relação à Perda; (b) pagamentos efetivamente efetuados por um terceiro à(s) CONTRATANTE(S) com relação à Perda; e/ou (c) eventual benefício fiscal comprovadamente aplicável à(s) CONTRATANTE(S) decorrente do recebimento de valores a título de pagamento de Perdas.</w:t>
      </w:r>
    </w:p>
    <w:p w:rsidR="00000000" w:rsidDel="00000000" w:rsidP="00000000" w:rsidRDefault="00000000" w:rsidRPr="00000000" w14:paraId="000000EC">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ED">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RESCISÃO</w:t>
      </w:r>
    </w:p>
    <w:p w:rsidR="00000000" w:rsidDel="00000000" w:rsidP="00000000" w:rsidRDefault="00000000" w:rsidRPr="00000000" w14:paraId="000000EE">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Notificação de denúncia.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Na hipótese de rescisão imotivada, a parte que a solicitar deverá fazê-lo por escrito com antecedência mínima de 72 horas.</w:t>
      </w:r>
    </w:p>
    <w:p w:rsidR="00000000" w:rsidDel="00000000" w:rsidP="00000000" w:rsidRDefault="00000000" w:rsidRPr="00000000" w14:paraId="000000F0">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1134"/>
        </w:tabs>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Este contrato será considerado automaticamente rescindido nas seguintes hipóteses: </w:t>
      </w:r>
    </w:p>
    <w:p w:rsidR="00000000" w:rsidDel="00000000" w:rsidP="00000000" w:rsidRDefault="00000000" w:rsidRPr="00000000" w14:paraId="000000F2">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pos="1134"/>
        </w:tabs>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Se qualquer das partes deixar de exercer a sua atividade profissional com diligência, probidade e zelo máximo;</w:t>
      </w:r>
    </w:p>
    <w:p w:rsidR="00000000" w:rsidDel="00000000" w:rsidP="00000000" w:rsidRDefault="00000000" w:rsidRPr="00000000" w14:paraId="000000F4">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pos="1134"/>
        </w:tabs>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Por infração das partes a qualquer de suas cláusulas ou condições; </w:t>
      </w:r>
    </w:p>
    <w:p w:rsidR="00000000" w:rsidDel="00000000" w:rsidP="00000000" w:rsidRDefault="00000000" w:rsidRPr="00000000" w14:paraId="000000F6">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pos="1134"/>
        </w:tabs>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Nos demais casos previstos na legislação em vigor.</w:t>
      </w:r>
    </w:p>
    <w:p w:rsidR="00000000" w:rsidDel="00000000" w:rsidP="00000000" w:rsidRDefault="00000000" w:rsidRPr="00000000" w14:paraId="000000F8">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pos="1134"/>
        </w:tabs>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notificação de denúncia não extinguirá obrigações decorrentes deste contrato enquanto ainda estava vigente.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Permanência das cláusulas de confidencialidade, não concorrência e não solicitação.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Havendo rescisão deste instrumento, por qualquer motivo, permanecem em vigor as cláusulas tocantes à confidencialidade, não concorrência e não solicitação.</w:t>
      </w:r>
    </w:p>
    <w:p w:rsidR="00000000" w:rsidDel="00000000" w:rsidP="00000000" w:rsidRDefault="00000000" w:rsidRPr="00000000" w14:paraId="000000FC">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Reflexos da rescisão, interrupção ou suspensão nas contraprestações.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Havendo rescisão, interrupção ou suspensão deste contrato por qualquer motivo, restará igualmente interrompida ou suspensa a prestação dos serviços e a respectiva contraprestação, ressalvado o direito da PROPONENTE de recebê-lo proporcionalmente ao período de cumprimento regular do contrato.</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Direito de manter a comercialização do curso.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Em caso de rescisão deste contrato, a PROPONENTE desde já, expressamente, reconhece que em razão das cessões e autorizações formalizadas, permanecerá à(s) CONTRATANTE(S) o direito de manter e assumir de forma integral o projeto comercial objeto deste contrato, às suas exclusivas expensas, sem que deva qualquer tipo de pagamento à PROPONENTE.</w:t>
      </w:r>
    </w:p>
    <w:p w:rsidR="00000000" w:rsidDel="00000000" w:rsidP="00000000" w:rsidRDefault="00000000" w:rsidRPr="00000000" w14:paraId="00000100">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01">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DA EXEQUIBILIDADE ESPECÍFICA</w:t>
      </w:r>
    </w:p>
    <w:p w:rsidR="00000000" w:rsidDel="00000000" w:rsidP="00000000" w:rsidRDefault="00000000" w:rsidRPr="00000000" w14:paraId="00000102">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Exequibilidade.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Ficará rescindido este contrato no caso de qualquer das partes faltarem ao exato cumprimento de qualquer das disposições aqui ajustadas, ficando a critério, nesta última hipótese, da parte inocente, a exigência do cumprimento específico da obrigação não cumprida, sem prejuízo da pena convencional aplicável no caso.</w:t>
      </w:r>
    </w:p>
    <w:p w:rsidR="00000000" w:rsidDel="00000000" w:rsidP="00000000" w:rsidRDefault="00000000" w:rsidRPr="00000000" w14:paraId="00000104">
      <w:pPr>
        <w:tabs>
          <w:tab w:val="left" w:pos="72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05">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DAS DECLARAÇÕES E GARANTIAS</w:t>
      </w:r>
    </w:p>
    <w:p w:rsidR="00000000" w:rsidDel="00000000" w:rsidP="00000000" w:rsidRDefault="00000000" w:rsidRPr="00000000" w14:paraId="00000106">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Declarações e garantias recíprocas.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Cada Parte declara e garante que as afirmações a seguir representam as premissas com base nas quais cada uma delas baseou sua decisão de celebrar este Contrato, as quais são verdadeiras em relação à própria Parte e representam sua intenção:</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Cada Parte possui plena capacidade e legitimidade para celebrar o presente instrumento, realizar todas as operações aqui previstas e cumprir todas as obrigações ora assumidas, tendo tomado todas as medidas de natureza societária e outras eventualmente necessárias para autorizar a sua celebração, para implementar todas as operações nele previstas e para cumprir todas as obrigações nele assumidas;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 celebração deste instrumento e o cumprimento das suas obrigações pelas Partes: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Não violam qualquer disposição contida nos documentos societários e/ou regulamentos a que devam observância;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Não violam qualquer lei, regulamento, decisão judicial, administrativa ou arbitral, aos quais a respectiva Parte esteja vinculada; 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0" w:before="0" w:line="276" w:lineRule="auto"/>
        <w:ind w:left="1701"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Estão devidamente autorizados, nos termos dos seus atos constitutivos em vigor.</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Este instrumento é validamente celebrado e constitui obrigação legal, válida, vinculante e exequível contra cada Parte, de acordo com os seus termos;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Cada Parte está apta a cumprir as obrigações ora previstas neste instrumento e agirá de boa-fé e com lealdade;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Nenhuma das Partes se encontra em estado de necessidade ou sob coação para celebrar este instrumento e/ou quaisquer contratos e/ou compromissos a ele relacionados e/ou tem urgência de contratar;</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As discussões sobre o objeto deste instrumento foram feitas, conduzidas e implementadas por sua livre iniciativa;</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As Partes foram informadas de todas as condições e circunstâncias envolvidas na negociação objeto deste instrumento que poderiam influenciar sua capacidade de expressar sua vontade e foram assistidos por advogados na negociação;</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Cada Parte é pessoa legalmente estabelecida e capaz, validamente existente e em dia com suas obrigações nos termos da legislação aplicável; 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1134" w:right="0" w:hanging="10.999999999999943"/>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Nenhuma das Partes depende economicamente da outra.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3">
      <w:pPr>
        <w:pStyle w:val="Heading2"/>
        <w:numPr>
          <w:ilvl w:val="0"/>
          <w:numId w:val="5"/>
        </w:numPr>
        <w:spacing w:before="0" w:line="276" w:lineRule="auto"/>
        <w:ind w:left="0" w:hanging="11"/>
        <w:jc w:val="both"/>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DISPOSIÇÕES GERAIS</w:t>
      </w:r>
    </w:p>
    <w:p w:rsidR="00000000" w:rsidDel="00000000" w:rsidP="00000000" w:rsidRDefault="00000000" w:rsidRPr="00000000" w14:paraId="00000124">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Cessão.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 participação das Partes neste ajuste não poderá ser cedida a terceiros sem o prévio e expresso consentimento da outra Parte. Qualquer cessão ou transferência de participação sem a aprovação prévia por escrito da outra Parte será nula e ineficaz.</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Modificações.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Qualquer disposição do presente instrumento poderá ser objeto de alteração, desde que, seja feita por escrito e firmada por todas as Partes, bem como por 02 (duas) testemunhas.</w:t>
      </w:r>
    </w:p>
    <w:p w:rsidR="00000000" w:rsidDel="00000000" w:rsidP="00000000" w:rsidRDefault="00000000" w:rsidRPr="00000000" w14:paraId="00000128">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Tolerância.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 tolerância por qualquer das Partes quanto ao descumprimento de qualquer obrigação da outra Parte estabelecida no presente instrumento será considerada mera liberalidade, não implicando novação dos termos do presente Contrato ou renúncia, por qualquer das Partes, do seu direito de exigir da outra Parte o cumprimento de suas obrigações.</w:t>
      </w:r>
    </w:p>
    <w:p w:rsidR="00000000" w:rsidDel="00000000" w:rsidP="00000000" w:rsidRDefault="00000000" w:rsidRPr="00000000" w14:paraId="0000012A">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Nulidade ou inexequibilidade de cláusulas.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Na hipótese de qualquer das cláusulas deste instrumento vier a ser declarada nula ou inexequível, a validade ou exequibilidade das demais cláusulas não será afetada, a menos que os efeitos dessa nulidade atinjam todo o instrumento, podendo esta ser substituída por outra equivalente, desde que expressamente acordada por escrito, por todas as Partes.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Ausência de vínculos empregatícios.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 presente instrumento não terá, em nenhuma hipótese, o efeito de criar qualquer relação entre uma Parte e os empregados e/ou prepostos, prestadores de serviços ou procuradores da outra Parte, sendo que cada Parte manter-se-á integral e exclusivamente responsável por seus empregados e/ou prepostos, prestadores de serviços ou procuradores, obrigando-se a indenizar e manter a outra Parte a salvo de toda e qualquer reclamação, pedido, ação, dano, custo, despesa, perda ou responsabilidade de natureza trabalhista, securitária, previdenciária, civil, criminal ou de qualquer outra, que possa ela ter, causar ou reivindicar.</w:t>
      </w:r>
    </w:p>
    <w:p w:rsidR="00000000" w:rsidDel="00000000" w:rsidP="00000000" w:rsidRDefault="00000000" w:rsidRPr="00000000" w14:paraId="0000012E">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Irrevogabilidade e irretratabilidade.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Observadas as disposições em contrário expressamente ora estabelecidas, o presente instrumento é firmado em caráter irrevogável e irretratável, obrigando as Partes e seus sucessores a qualquer título.</w:t>
      </w:r>
    </w:p>
    <w:p w:rsidR="00000000" w:rsidDel="00000000" w:rsidP="00000000" w:rsidRDefault="00000000" w:rsidRPr="00000000" w14:paraId="00000130">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Casos omissos.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Os casos omissos no presente instrumento, serão regulados nos demais documentos de associação que forem firmados entre as Partes, ou na omissão destes pela legislação pertinente.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Execução específica.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As Partes reservam-se o direito de pleitear execução específica das obrigações assumidas pela outra Parte deste instrumento, de acordo com as disposições do Código de Processo Civil Brasileiro. Neste sentido, as Partes reconhecem e concordam que o pagamento de perdas e danos não constitui compensação adequada pela violação de qualquer obrigação assumida pelas Partes neste instrumento e que a execução específica das obrigações é um remédio legal necessário em complemento ao pagamento de perdas e danos.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Certificação Digital de Assinaturas e de Vias deste Acordo.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As Partes neste ato declaram que (i) é admitida como válida e verdadeira a assinatura deste Acordo por meio de certificado digital emitido por entidades credenciadas para tanto pela Infraestrutura de Chaves Públicas Brasileira - ICP-Brasil; e (ii) são admitidas como válidas e originais as vias deste Acordo emitidas por meios de comprovação da autoria e integridade de documentos em forma eletrônica, inclusive os que utilizem certificados não emitidos pela ICP-Brasil.</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Cabeçalhos e títulos.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Os cabeçalhos e títulos deste instrumento constam apenas para conveniência de referência e não deverão limitar ou afetar o significado das cláusulas, itens ou subitens aos quais se aplicam.</w:t>
      </w:r>
    </w:p>
    <w:p w:rsidR="00000000" w:rsidDel="00000000" w:rsidP="00000000" w:rsidRDefault="00000000" w:rsidRPr="00000000" w14:paraId="00000138">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0" w:right="0" w:hanging="11"/>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single"/>
          <w:shd w:fill="auto" w:val="clear"/>
          <w:vertAlign w:val="baseline"/>
          <w:rtl w:val="0"/>
        </w:rPr>
        <w:t xml:space="preserve">Foro.</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Fica eleito desde já o foro da Comarca da Contratante, para a hipótese de as Partes recorrem ao Poder Judiciário, quando aplicável.</w:t>
      </w:r>
    </w:p>
    <w:p w:rsidR="00000000" w:rsidDel="00000000" w:rsidP="00000000" w:rsidRDefault="00000000" w:rsidRPr="00000000" w14:paraId="0000013A">
      <w:pPr>
        <w:tabs>
          <w:tab w:val="left" w:pos="-720"/>
          <w:tab w:val="left" w:pos="0"/>
        </w:tabs>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3B">
      <w:pPr>
        <w:tabs>
          <w:tab w:val="left" w:pos="-720"/>
        </w:tabs>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 estando assim justas e contratadas, as partes celebram o presente contrato em 02 (duas) vias de igual teor e forma, na presença das 02 (duas) testemunhas abaixo assinadas. </w:t>
      </w:r>
    </w:p>
    <w:p w:rsidR="00000000" w:rsidDel="00000000" w:rsidP="00000000" w:rsidRDefault="00000000" w:rsidRPr="00000000" w14:paraId="0000013C">
      <w:pP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ab/>
        <w:tab/>
      </w:r>
    </w:p>
    <w:p w:rsidR="00000000" w:rsidDel="00000000" w:rsidP="00000000" w:rsidRDefault="00000000" w:rsidRPr="00000000" w14:paraId="0000013D">
      <w:pP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highlight w:val="yellow"/>
          <w:rtl w:val="0"/>
        </w:rPr>
        <w:t xml:space="preserve">ENDEREÇO, ## de #### de #####</w:t>
      </w:r>
      <w:r w:rsidDel="00000000" w:rsidR="00000000" w:rsidRPr="00000000">
        <w:rPr>
          <w:rFonts w:ascii="Trebuchet MS" w:cs="Trebuchet MS" w:eastAsia="Trebuchet MS" w:hAnsi="Trebuchet MS"/>
          <w:sz w:val="20"/>
          <w:szCs w:val="20"/>
          <w:rtl w:val="0"/>
        </w:rPr>
        <w:t xml:space="preserve">.</w:t>
      </w:r>
    </w:p>
    <w:p w:rsidR="00000000" w:rsidDel="00000000" w:rsidP="00000000" w:rsidRDefault="00000000" w:rsidRPr="00000000" w14:paraId="0000013E">
      <w:pPr>
        <w:spacing w:line="276"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3F">
      <w:pPr>
        <w:spacing w:line="276" w:lineRule="auto"/>
        <w:jc w:val="both"/>
        <w:rPr>
          <w:rFonts w:ascii="Trebuchet MS" w:cs="Trebuchet MS" w:eastAsia="Trebuchet MS" w:hAnsi="Trebuchet MS"/>
          <w:b w:val="1"/>
          <w:sz w:val="20"/>
          <w:szCs w:val="20"/>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center"/>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_____________________________________</w:t>
      </w:r>
    </w:p>
    <w:p w:rsidR="00000000" w:rsidDel="00000000" w:rsidP="00000000" w:rsidRDefault="00000000" w:rsidRPr="00000000" w14:paraId="00000141">
      <w:pPr>
        <w:pStyle w:val="Heading2"/>
        <w:shd w:fill="ffffff" w:val="clear"/>
        <w:spacing w:before="0" w:lineRule="auto"/>
        <w:jc w:val="center"/>
        <w:rPr>
          <w:rFonts w:ascii="Trebuchet MS" w:cs="Trebuchet MS" w:eastAsia="Trebuchet MS" w:hAnsi="Trebuchet MS"/>
          <w:b w:val="1"/>
          <w:color w:val="000000"/>
          <w:sz w:val="20"/>
          <w:szCs w:val="20"/>
        </w:rPr>
      </w:pPr>
      <w:r w:rsidDel="00000000" w:rsidR="00000000" w:rsidRPr="00000000">
        <w:rPr>
          <w:rFonts w:ascii="Trebuchet MS" w:cs="Trebuchet MS" w:eastAsia="Trebuchet MS" w:hAnsi="Trebuchet MS"/>
          <w:b w:val="1"/>
          <w:color w:val="000000"/>
          <w:sz w:val="20"/>
          <w:szCs w:val="20"/>
          <w:rtl w:val="0"/>
        </w:rPr>
        <w:t xml:space="preserve">CONTRATANTE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center"/>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center"/>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0" w:right="0" w:firstLine="0"/>
        <w:jc w:val="center"/>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_____________________________________</w:t>
      </w:r>
    </w:p>
    <w:p w:rsidR="00000000" w:rsidDel="00000000" w:rsidP="00000000" w:rsidRDefault="00000000" w:rsidRPr="00000000" w14:paraId="00000145">
      <w:pPr>
        <w:tabs>
          <w:tab w:val="left" w:pos="1560"/>
        </w:tabs>
        <w:spacing w:line="276" w:lineRule="auto"/>
        <w:ind w:right="-29"/>
        <w:jc w:val="center"/>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PROPONENTE</w:t>
      </w:r>
    </w:p>
    <w:p w:rsidR="00000000" w:rsidDel="00000000" w:rsidP="00000000" w:rsidRDefault="00000000" w:rsidRPr="00000000" w14:paraId="00000146">
      <w:pPr>
        <w:tabs>
          <w:tab w:val="left" w:pos="1560"/>
        </w:tabs>
        <w:spacing w:line="276" w:lineRule="auto"/>
        <w:ind w:right="-29"/>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Testemunhas:</w:t>
      </w:r>
    </w:p>
    <w:p w:rsidR="00000000" w:rsidDel="00000000" w:rsidP="00000000" w:rsidRDefault="00000000" w:rsidRPr="00000000" w14:paraId="00000147">
      <w:pPr>
        <w:tabs>
          <w:tab w:val="left" w:pos="1560"/>
        </w:tabs>
        <w:spacing w:line="276" w:lineRule="auto"/>
        <w:ind w:right="-29"/>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48">
      <w:pPr>
        <w:tabs>
          <w:tab w:val="left" w:pos="1560"/>
        </w:tabs>
        <w:spacing w:line="276" w:lineRule="auto"/>
        <w:ind w:right="-29"/>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____________________________</w:t>
        <w:tab/>
        <w:tab/>
        <w:tab/>
        <w:t xml:space="preserve">_____________________________</w:t>
      </w:r>
    </w:p>
    <w:p w:rsidR="00000000" w:rsidDel="00000000" w:rsidP="00000000" w:rsidRDefault="00000000" w:rsidRPr="00000000" w14:paraId="00000149">
      <w:pPr>
        <w:tabs>
          <w:tab w:val="left" w:pos="1560"/>
        </w:tabs>
        <w:spacing w:line="276" w:lineRule="auto"/>
        <w:ind w:right="-29"/>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Nome:</w:t>
        <w:tab/>
        <w:tab/>
        <w:tab/>
        <w:tab/>
        <w:tab/>
        <w:tab/>
        <w:t xml:space="preserve">Nome:</w:t>
      </w:r>
    </w:p>
    <w:p w:rsidR="00000000" w:rsidDel="00000000" w:rsidP="00000000" w:rsidRDefault="00000000" w:rsidRPr="00000000" w14:paraId="0000014A">
      <w:pPr>
        <w:spacing w:line="276"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R.G.:</w:t>
        <w:tab/>
        <w:tab/>
        <w:tab/>
        <w:tab/>
        <w:tab/>
        <w:tab/>
        <w:tab/>
        <w:t xml:space="preserve">R.G.:</w:t>
      </w:r>
    </w:p>
    <w:sectPr>
      <w:footerReference r:id="rId7" w:type="default"/>
      <w:footerReference r:id="rId8" w:type="first"/>
      <w:footerReference r:id="rId9" w:type="even"/>
      <w:pgSz w:h="16837" w:w="11905" w:orient="portrait"/>
      <w:pgMar w:bottom="1418" w:top="993" w:left="1701" w:right="1134" w:header="720" w:footer="8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Trebuchet MS"/>
  <w:font w:name="Lucida San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Página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de </w:t>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 do Instrumento Particular de Prestação de Serviços Outras Avenças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Garamond" w:cs="Garamond" w:eastAsia="Garamond" w:hAnsi="Garamond"/>
        <w:b w:val="0"/>
        <w:i w:val="0"/>
        <w:smallCaps w:val="0"/>
        <w:strike w:val="0"/>
        <w:color w:val="000000"/>
        <w:sz w:val="25"/>
        <w:szCs w:val="25"/>
        <w:u w:val="none"/>
        <w:shd w:fill="auto" w:val="clear"/>
        <w:vertAlign w:val="baseline"/>
      </w:rPr>
    </w:pPr>
    <w:r w:rsidDel="00000000" w:rsidR="00000000" w:rsidRPr="00000000">
      <w:rPr>
        <w:rFonts w:ascii="Garamond" w:cs="Garamond" w:eastAsia="Garamond" w:hAnsi="Garamond"/>
        <w:b w:val="0"/>
        <w:i w:val="0"/>
        <w:smallCaps w:val="0"/>
        <w:strike w:val="0"/>
        <w:color w:val="000000"/>
        <w:sz w:val="25"/>
        <w:szCs w:val="25"/>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0"/>
      <w:jc w:val="left"/>
      <w:rPr>
        <w:rFonts w:ascii="Garamond" w:cs="Garamond" w:eastAsia="Garamond" w:hAnsi="Garamond"/>
        <w:b w:val="0"/>
        <w:i w:val="0"/>
        <w:smallCaps w:val="0"/>
        <w:strike w:val="0"/>
        <w:color w:val="000000"/>
        <w:sz w:val="25"/>
        <w:szCs w:val="25"/>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Página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do Contrato de Coprodução e Outras Avenças que entre si firmam NATHALIA GOMES DOS SANTOS DOBBS e NATHALIA GOMES DOS SANTOS DOBBS sobre a OBRA ______________</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570" w:hanging="570"/>
      </w:pPr>
      <w:rPr>
        <w:b w:val="1"/>
      </w:rPr>
    </w:lvl>
    <w:lvl w:ilvl="1">
      <w:start w:val="1"/>
      <w:numFmt w:val="decimal"/>
      <w:lvlText w:val="%1.%2."/>
      <w:lvlJc w:val="left"/>
      <w:pPr>
        <w:ind w:left="1066" w:hanging="570"/>
      </w:pPr>
      <w:rPr>
        <w:b w:val="0"/>
      </w:rPr>
    </w:lvl>
    <w:lvl w:ilvl="2">
      <w:start w:val="1"/>
      <w:numFmt w:val="decimal"/>
      <w:lvlText w:val="%1.%2.%3."/>
      <w:lvlJc w:val="left"/>
      <w:pPr>
        <w:ind w:left="1712" w:hanging="720.0000000000001"/>
      </w:pPr>
      <w:rPr>
        <w:b w:val="0"/>
      </w:rPr>
    </w:lvl>
    <w:lvl w:ilvl="3">
      <w:start w:val="1"/>
      <w:numFmt w:val="decimal"/>
      <w:lvlText w:val="%1.%2.%3.%4."/>
      <w:lvlJc w:val="left"/>
      <w:pPr>
        <w:ind w:left="2208" w:hanging="720"/>
      </w:pPr>
      <w:rPr>
        <w:b w:val="0"/>
      </w:rPr>
    </w:lvl>
    <w:lvl w:ilvl="4">
      <w:start w:val="1"/>
      <w:numFmt w:val="decimal"/>
      <w:lvlText w:val="%1.%2.%3.%4.%5."/>
      <w:lvlJc w:val="left"/>
      <w:pPr>
        <w:ind w:left="3064" w:hanging="1080.0000000000002"/>
      </w:pPr>
      <w:rPr>
        <w:b w:val="0"/>
      </w:rPr>
    </w:lvl>
    <w:lvl w:ilvl="5">
      <w:start w:val="1"/>
      <w:numFmt w:val="decimal"/>
      <w:lvlText w:val="%1.%2.%3.%4.%5.%6."/>
      <w:lvlJc w:val="left"/>
      <w:pPr>
        <w:ind w:left="3560" w:hanging="1080"/>
      </w:pPr>
      <w:rPr>
        <w:b w:val="1"/>
      </w:rPr>
    </w:lvl>
    <w:lvl w:ilvl="6">
      <w:start w:val="1"/>
      <w:numFmt w:val="decimal"/>
      <w:lvlText w:val="%1.%2.%3.%4.%5.%6.%7."/>
      <w:lvlJc w:val="left"/>
      <w:pPr>
        <w:ind w:left="4416" w:hanging="1440"/>
      </w:pPr>
      <w:rPr>
        <w:b w:val="1"/>
      </w:rPr>
    </w:lvl>
    <w:lvl w:ilvl="7">
      <w:start w:val="1"/>
      <w:numFmt w:val="decimal"/>
      <w:lvlText w:val="%1.%2.%3.%4.%5.%6.%7.%8."/>
      <w:lvlJc w:val="left"/>
      <w:pPr>
        <w:ind w:left="4912" w:hanging="1440"/>
      </w:pPr>
      <w:rPr>
        <w:b w:val="1"/>
      </w:rPr>
    </w:lvl>
    <w:lvl w:ilvl="8">
      <w:start w:val="1"/>
      <w:numFmt w:val="decimal"/>
      <w:lvlText w:val="%1.%2.%3.%4.%5.%6.%7.%8.%9."/>
      <w:lvlJc w:val="left"/>
      <w:pPr>
        <w:ind w:left="5768" w:hanging="1800.0000000000005"/>
      </w:pPr>
      <w:rPr>
        <w:b w:val="1"/>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rFonts w:ascii="Trebuchet MS" w:cs="Trebuchet MS" w:eastAsia="Trebuchet MS" w:hAnsi="Trebuchet MS"/>
      </w:rPr>
    </w:lvl>
    <w:lvl w:ilvl="2">
      <w:start w:val="1"/>
      <w:numFmt w:val="upperLetter"/>
      <w:lvlText w:val="%1.%2.%3."/>
      <w:lvlJc w:val="left"/>
      <w:pPr>
        <w:ind w:left="720" w:hanging="720"/>
      </w:pPr>
      <w:rPr>
        <w:b w:val="0"/>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decimal"/>
      <w:lvlText w:val="%1.%2."/>
      <w:lvlJc w:val="left"/>
      <w:pPr>
        <w:ind w:left="360" w:hanging="360"/>
      </w:pPr>
      <w:rPr>
        <w:rFonts w:ascii="Trebuchet MS" w:cs="Trebuchet MS" w:eastAsia="Trebuchet MS" w:hAnsi="Trebuchet MS"/>
      </w:rPr>
    </w:lvl>
    <w:lvl w:ilvl="2">
      <w:start w:val="1"/>
      <w:numFmt w:val="upperLetter"/>
      <w:lvlText w:val="%1.%2.%3."/>
      <w:lvlJc w:val="left"/>
      <w:pPr>
        <w:ind w:left="720" w:hanging="720"/>
      </w:pPr>
      <w:rPr>
        <w:b w:val="0"/>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2"/>
      <w:numFmt w:val="decimal"/>
      <w:lvlText w:val="%1."/>
      <w:lvlJc w:val="left"/>
      <w:pPr>
        <w:ind w:left="570" w:hanging="570"/>
      </w:pPr>
      <w:rPr>
        <w:b w:val="1"/>
      </w:rPr>
    </w:lvl>
    <w:lvl w:ilvl="1">
      <w:start w:val="1"/>
      <w:numFmt w:val="decimal"/>
      <w:lvlText w:val="%1.%2."/>
      <w:lvlJc w:val="left"/>
      <w:pPr>
        <w:ind w:left="1066" w:hanging="570"/>
      </w:pPr>
      <w:rPr>
        <w:rFonts w:ascii="Trebuchet MS" w:cs="Trebuchet MS" w:eastAsia="Trebuchet MS" w:hAnsi="Trebuchet MS"/>
        <w:b w:val="0"/>
        <w:i w:val="0"/>
      </w:rPr>
    </w:lvl>
    <w:lvl w:ilvl="2">
      <w:start w:val="1"/>
      <w:numFmt w:val="decimal"/>
      <w:lvlText w:val="%1.%2.%3."/>
      <w:lvlJc w:val="left"/>
      <w:pPr>
        <w:ind w:left="1712" w:hanging="720.0000000000001"/>
      </w:pPr>
      <w:rPr>
        <w:b w:val="0"/>
      </w:rPr>
    </w:lvl>
    <w:lvl w:ilvl="3">
      <w:start w:val="1"/>
      <w:numFmt w:val="decimal"/>
      <w:lvlText w:val="%1.%2.%3.%4."/>
      <w:lvlJc w:val="left"/>
      <w:pPr>
        <w:ind w:left="2208" w:hanging="720"/>
      </w:pPr>
      <w:rPr>
        <w:b w:val="0"/>
      </w:rPr>
    </w:lvl>
    <w:lvl w:ilvl="4">
      <w:start w:val="1"/>
      <w:numFmt w:val="decimal"/>
      <w:lvlText w:val="%1.%2.%3.%4.%5."/>
      <w:lvlJc w:val="left"/>
      <w:pPr>
        <w:ind w:left="3064" w:hanging="1080.0000000000002"/>
      </w:pPr>
      <w:rPr>
        <w:b w:val="1"/>
      </w:rPr>
    </w:lvl>
    <w:lvl w:ilvl="5">
      <w:start w:val="1"/>
      <w:numFmt w:val="decimal"/>
      <w:lvlText w:val="%1.%2.%3.%4.%5.%6."/>
      <w:lvlJc w:val="left"/>
      <w:pPr>
        <w:ind w:left="3560" w:hanging="1080"/>
      </w:pPr>
      <w:rPr>
        <w:b w:val="1"/>
      </w:rPr>
    </w:lvl>
    <w:lvl w:ilvl="6">
      <w:start w:val="1"/>
      <w:numFmt w:val="decimal"/>
      <w:lvlText w:val="%1.%2.%3.%4.%5.%6.%7."/>
      <w:lvlJc w:val="left"/>
      <w:pPr>
        <w:ind w:left="4416" w:hanging="1440"/>
      </w:pPr>
      <w:rPr>
        <w:b w:val="1"/>
      </w:rPr>
    </w:lvl>
    <w:lvl w:ilvl="7">
      <w:start w:val="1"/>
      <w:numFmt w:val="decimal"/>
      <w:lvlText w:val="%1.%2.%3.%4.%5.%6.%7.%8."/>
      <w:lvlJc w:val="left"/>
      <w:pPr>
        <w:ind w:left="4912" w:hanging="1440"/>
      </w:pPr>
      <w:rPr>
        <w:b w:val="1"/>
      </w:rPr>
    </w:lvl>
    <w:lvl w:ilvl="8">
      <w:start w:val="1"/>
      <w:numFmt w:val="decimal"/>
      <w:lvlText w:val="%1.%2.%3.%4.%5.%6.%7.%8.%9."/>
      <w:lvlJc w:val="left"/>
      <w:pPr>
        <w:ind w:left="5768" w:hanging="1800.0000000000005"/>
      </w:pPr>
      <w:rPr>
        <w:b w:val="1"/>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5"/>
        <w:szCs w:val="25"/>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u w:val="single"/>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spacing w:line="260" w:lineRule="auto"/>
      <w:jc w:val="both"/>
    </w:pPr>
    <w:rPr>
      <w:rFonts w:ascii="Verdana" w:cs="Verdana" w:eastAsia="Verdana" w:hAnsi="Verdana"/>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3566A"/>
    <w:pPr>
      <w:suppressAutoHyphens w:val="1"/>
      <w:spacing w:after="0" w:line="240" w:lineRule="auto"/>
    </w:pPr>
    <w:rPr>
      <w:rFonts w:ascii="Garamond" w:cs="Times New Roman" w:eastAsia="Times New Roman" w:hAnsi="Garamond"/>
      <w:sz w:val="25"/>
      <w:szCs w:val="20"/>
      <w:lang w:eastAsia="ar-SA"/>
    </w:rPr>
  </w:style>
  <w:style w:type="paragraph" w:styleId="Ttulo1">
    <w:name w:val="heading 1"/>
    <w:basedOn w:val="Normal"/>
    <w:next w:val="Normal"/>
    <w:link w:val="Ttulo1Char"/>
    <w:uiPriority w:val="9"/>
    <w:qFormat w:val="1"/>
    <w:rsid w:val="00F3566A"/>
    <w:pPr>
      <w:keepNext w:val="1"/>
      <w:jc w:val="right"/>
      <w:outlineLvl w:val="0"/>
    </w:pPr>
    <w:rPr>
      <w:u w:val="single"/>
    </w:rPr>
  </w:style>
  <w:style w:type="paragraph" w:styleId="Ttulo2">
    <w:name w:val="heading 2"/>
    <w:basedOn w:val="Normal"/>
    <w:next w:val="Normal"/>
    <w:link w:val="Ttulo2Char"/>
    <w:uiPriority w:val="9"/>
    <w:unhideWhenUsed w:val="1"/>
    <w:qFormat w:val="1"/>
    <w:rsid w:val="00701148"/>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tulo6">
    <w:name w:val="heading 6"/>
    <w:basedOn w:val="Normal"/>
    <w:next w:val="Normal"/>
    <w:link w:val="Ttulo6Char"/>
    <w:qFormat w:val="1"/>
    <w:rsid w:val="00F3566A"/>
    <w:pPr>
      <w:keepNext w:val="1"/>
      <w:spacing w:line="260" w:lineRule="exact"/>
      <w:jc w:val="both"/>
      <w:outlineLvl w:val="5"/>
    </w:pPr>
    <w:rPr>
      <w:rFonts w:ascii="Verdana" w:hAnsi="Verdana"/>
      <w:b w:val="1"/>
      <w:sz w:val="20"/>
    </w:rPr>
  </w:style>
  <w:style w:type="paragraph" w:styleId="Ttulo8">
    <w:name w:val="heading 8"/>
    <w:basedOn w:val="Normal"/>
    <w:next w:val="Normal"/>
    <w:link w:val="Ttulo8Char"/>
    <w:qFormat w:val="1"/>
    <w:rsid w:val="00F3566A"/>
    <w:pPr>
      <w:keepNext w:val="1"/>
      <w:shd w:color="auto" w:fill="d9d9d9" w:val="clear"/>
      <w:spacing w:line="360" w:lineRule="auto"/>
      <w:jc w:val="both"/>
      <w:outlineLvl w:val="7"/>
    </w:pPr>
    <w:rPr>
      <w:rFonts w:ascii="Century Gothic" w:hAnsi="Century Gothic"/>
      <w:b w:val="1"/>
      <w:bCs w:val="1"/>
      <w:sz w:val="20"/>
    </w:rPr>
  </w:style>
  <w:style w:type="paragraph" w:styleId="Ttulo9">
    <w:name w:val="heading 9"/>
    <w:basedOn w:val="Normal"/>
    <w:next w:val="Normal"/>
    <w:link w:val="Ttulo9Char"/>
    <w:qFormat w:val="1"/>
    <w:rsid w:val="00F3566A"/>
    <w:pPr>
      <w:keepNext w:val="1"/>
      <w:shd w:color="auto" w:fill="e6e6e6" w:val="clear"/>
      <w:spacing w:line="360" w:lineRule="auto"/>
      <w:jc w:val="both"/>
      <w:outlineLvl w:val="8"/>
    </w:pPr>
    <w:rPr>
      <w:rFonts w:ascii="Century Gothic" w:hAnsi="Century Gothic"/>
      <w:b w:val="1"/>
      <w:sz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rsid w:val="00F3566A"/>
    <w:rPr>
      <w:rFonts w:ascii="Garamond" w:cs="Times New Roman" w:eastAsia="Times New Roman" w:hAnsi="Garamond"/>
      <w:sz w:val="25"/>
      <w:szCs w:val="20"/>
      <w:u w:val="single"/>
      <w:lang w:eastAsia="ar-SA"/>
    </w:rPr>
  </w:style>
  <w:style w:type="character" w:styleId="Ttulo6Char" w:customStyle="1">
    <w:name w:val="Título 6 Char"/>
    <w:basedOn w:val="Fontepargpadro"/>
    <w:link w:val="Ttulo6"/>
    <w:rsid w:val="00F3566A"/>
    <w:rPr>
      <w:rFonts w:ascii="Verdana" w:cs="Times New Roman" w:eastAsia="Times New Roman" w:hAnsi="Verdana"/>
      <w:b w:val="1"/>
      <w:sz w:val="20"/>
      <w:szCs w:val="20"/>
      <w:lang w:eastAsia="ar-SA"/>
    </w:rPr>
  </w:style>
  <w:style w:type="character" w:styleId="Ttulo8Char" w:customStyle="1">
    <w:name w:val="Título 8 Char"/>
    <w:basedOn w:val="Fontepargpadro"/>
    <w:link w:val="Ttulo8"/>
    <w:rsid w:val="00F3566A"/>
    <w:rPr>
      <w:rFonts w:ascii="Century Gothic" w:cs="Times New Roman" w:eastAsia="Times New Roman" w:hAnsi="Century Gothic"/>
      <w:b w:val="1"/>
      <w:bCs w:val="1"/>
      <w:sz w:val="20"/>
      <w:szCs w:val="20"/>
      <w:shd w:color="auto" w:fill="d9d9d9" w:val="clear"/>
      <w:lang w:eastAsia="ar-SA"/>
    </w:rPr>
  </w:style>
  <w:style w:type="character" w:styleId="Ttulo9Char" w:customStyle="1">
    <w:name w:val="Título 9 Char"/>
    <w:basedOn w:val="Fontepargpadro"/>
    <w:link w:val="Ttulo9"/>
    <w:rsid w:val="00F3566A"/>
    <w:rPr>
      <w:rFonts w:ascii="Century Gothic" w:cs="Times New Roman" w:eastAsia="Times New Roman" w:hAnsi="Century Gothic"/>
      <w:b w:val="1"/>
      <w:sz w:val="20"/>
      <w:szCs w:val="20"/>
      <w:shd w:color="auto" w:fill="e6e6e6" w:val="clear"/>
      <w:lang w:eastAsia="ar-SA"/>
    </w:rPr>
  </w:style>
  <w:style w:type="character" w:styleId="Nmerodepgina">
    <w:name w:val="page number"/>
    <w:basedOn w:val="Fontepargpadro"/>
    <w:rsid w:val="00F3566A"/>
  </w:style>
  <w:style w:type="paragraph" w:styleId="p0" w:customStyle="1">
    <w:name w:val="p0"/>
    <w:basedOn w:val="Normal"/>
    <w:rsid w:val="00F3566A"/>
    <w:pPr>
      <w:widowControl w:val="0"/>
      <w:tabs>
        <w:tab w:val="left" w:pos="720"/>
      </w:tabs>
      <w:spacing w:line="240" w:lineRule="atLeast"/>
      <w:jc w:val="both"/>
    </w:pPr>
    <w:rPr>
      <w:rFonts w:ascii="Times New Roman" w:hAnsi="Times New Roman"/>
      <w:sz w:val="24"/>
    </w:rPr>
  </w:style>
  <w:style w:type="paragraph" w:styleId="Rodap">
    <w:name w:val="footer"/>
    <w:basedOn w:val="Normal"/>
    <w:link w:val="RodapChar"/>
    <w:rsid w:val="00F3566A"/>
    <w:pPr>
      <w:tabs>
        <w:tab w:val="center" w:pos="4419"/>
        <w:tab w:val="right" w:pos="8838"/>
      </w:tabs>
    </w:pPr>
  </w:style>
  <w:style w:type="character" w:styleId="RodapChar" w:customStyle="1">
    <w:name w:val="Rodapé Char"/>
    <w:basedOn w:val="Fontepargpadro"/>
    <w:link w:val="Rodap"/>
    <w:rsid w:val="00F3566A"/>
    <w:rPr>
      <w:rFonts w:ascii="Garamond" w:cs="Times New Roman" w:eastAsia="Times New Roman" w:hAnsi="Garamond"/>
      <w:sz w:val="25"/>
      <w:szCs w:val="20"/>
      <w:lang w:eastAsia="ar-SA"/>
    </w:rPr>
  </w:style>
  <w:style w:type="paragraph" w:styleId="Corpodetexto2">
    <w:name w:val="Body Text 2"/>
    <w:basedOn w:val="Normal"/>
    <w:link w:val="Corpodetexto2Char"/>
    <w:rsid w:val="00F3566A"/>
    <w:pPr>
      <w:spacing w:after="120" w:line="480" w:lineRule="auto"/>
    </w:pPr>
  </w:style>
  <w:style w:type="character" w:styleId="Corpodetexto2Char" w:customStyle="1">
    <w:name w:val="Corpo de texto 2 Char"/>
    <w:basedOn w:val="Fontepargpadro"/>
    <w:link w:val="Corpodetexto2"/>
    <w:rsid w:val="00F3566A"/>
    <w:rPr>
      <w:rFonts w:ascii="Garamond" w:cs="Times New Roman" w:eastAsia="Times New Roman" w:hAnsi="Garamond"/>
      <w:sz w:val="25"/>
      <w:szCs w:val="20"/>
      <w:lang w:eastAsia="ar-SA"/>
    </w:rPr>
  </w:style>
  <w:style w:type="paragraph" w:styleId="PargrafodaLista">
    <w:name w:val="List Paragraph"/>
    <w:basedOn w:val="Normal"/>
    <w:link w:val="PargrafodaListaChar"/>
    <w:uiPriority w:val="34"/>
    <w:qFormat w:val="1"/>
    <w:rsid w:val="00F3566A"/>
    <w:pPr>
      <w:suppressAutoHyphens w:val="0"/>
      <w:spacing w:after="160" w:line="259" w:lineRule="auto"/>
      <w:ind w:left="720"/>
      <w:contextualSpacing w:val="1"/>
    </w:pPr>
    <w:rPr>
      <w:rFonts w:ascii="Calibri" w:eastAsia="Calibri" w:hAnsi="Calibri"/>
      <w:sz w:val="22"/>
      <w:szCs w:val="22"/>
      <w:lang w:eastAsia="en-US"/>
    </w:rPr>
  </w:style>
  <w:style w:type="paragraph" w:styleId="TextosemFormatao">
    <w:name w:val="Plain Text"/>
    <w:basedOn w:val="Normal"/>
    <w:link w:val="TextosemFormataoChar"/>
    <w:uiPriority w:val="99"/>
    <w:unhideWhenUsed w:val="1"/>
    <w:rsid w:val="00F3566A"/>
    <w:pPr>
      <w:suppressAutoHyphens w:val="0"/>
    </w:pPr>
    <w:rPr>
      <w:rFonts w:ascii="Consolas" w:eastAsia="Calibri" w:hAnsi="Consolas"/>
      <w:sz w:val="21"/>
      <w:szCs w:val="21"/>
      <w:lang w:eastAsia="en-US"/>
    </w:rPr>
  </w:style>
  <w:style w:type="character" w:styleId="TextosemFormataoChar" w:customStyle="1">
    <w:name w:val="Texto sem Formatação Char"/>
    <w:basedOn w:val="Fontepargpadro"/>
    <w:link w:val="TextosemFormatao"/>
    <w:uiPriority w:val="99"/>
    <w:rsid w:val="00F3566A"/>
    <w:rPr>
      <w:rFonts w:ascii="Consolas" w:cs="Times New Roman" w:eastAsia="Calibri" w:hAnsi="Consolas"/>
      <w:sz w:val="21"/>
      <w:szCs w:val="21"/>
    </w:rPr>
  </w:style>
  <w:style w:type="paragraph" w:styleId="PN" w:customStyle="1">
    <w:name w:val="PN"/>
    <w:link w:val="PNChar"/>
    <w:rsid w:val="00F3566A"/>
    <w:pPr>
      <w:spacing w:after="120" w:before="120" w:line="240" w:lineRule="auto"/>
      <w:ind w:firstLine="1134"/>
      <w:jc w:val="both"/>
    </w:pPr>
    <w:rPr>
      <w:rFonts w:ascii="Times New Roman" w:cs="Times New Roman" w:eastAsia="MS Mincho" w:hAnsi="Times New Roman"/>
      <w:bCs w:val="1"/>
      <w:sz w:val="24"/>
      <w:szCs w:val="24"/>
      <w:lang w:eastAsia="pt-BR"/>
    </w:rPr>
  </w:style>
  <w:style w:type="character" w:styleId="PNChar" w:customStyle="1">
    <w:name w:val="PN Char"/>
    <w:link w:val="PN"/>
    <w:rsid w:val="00F3566A"/>
    <w:rPr>
      <w:rFonts w:ascii="Times New Roman" w:cs="Times New Roman" w:eastAsia="MS Mincho" w:hAnsi="Times New Roman"/>
      <w:bCs w:val="1"/>
      <w:sz w:val="24"/>
      <w:szCs w:val="24"/>
      <w:lang w:eastAsia="pt-BR"/>
    </w:rPr>
  </w:style>
  <w:style w:type="character" w:styleId="TextodoEspaoReservado">
    <w:name w:val="Placeholder Text"/>
    <w:basedOn w:val="Fontepargpadro"/>
    <w:uiPriority w:val="99"/>
    <w:semiHidden w:val="1"/>
    <w:rsid w:val="00F3566A"/>
    <w:rPr>
      <w:color w:val="808080"/>
    </w:rPr>
  </w:style>
  <w:style w:type="paragraph" w:styleId="Cabealho">
    <w:name w:val="header"/>
    <w:basedOn w:val="Normal"/>
    <w:link w:val="CabealhoChar"/>
    <w:uiPriority w:val="99"/>
    <w:unhideWhenUsed w:val="1"/>
    <w:rsid w:val="00F3566A"/>
    <w:pPr>
      <w:tabs>
        <w:tab w:val="center" w:pos="4252"/>
        <w:tab w:val="right" w:pos="8504"/>
      </w:tabs>
    </w:pPr>
  </w:style>
  <w:style w:type="character" w:styleId="CabealhoChar" w:customStyle="1">
    <w:name w:val="Cabeçalho Char"/>
    <w:basedOn w:val="Fontepargpadro"/>
    <w:link w:val="Cabealho"/>
    <w:uiPriority w:val="99"/>
    <w:rsid w:val="00F3566A"/>
    <w:rPr>
      <w:rFonts w:ascii="Garamond" w:cs="Times New Roman" w:eastAsia="Times New Roman" w:hAnsi="Garamond"/>
      <w:sz w:val="25"/>
      <w:szCs w:val="20"/>
      <w:lang w:eastAsia="ar-SA"/>
    </w:rPr>
  </w:style>
  <w:style w:type="paragraph" w:styleId="Textodebalo">
    <w:name w:val="Balloon Text"/>
    <w:basedOn w:val="Normal"/>
    <w:link w:val="TextodebaloChar"/>
    <w:uiPriority w:val="99"/>
    <w:semiHidden w:val="1"/>
    <w:unhideWhenUsed w:val="1"/>
    <w:rsid w:val="00850F2A"/>
    <w:rPr>
      <w:rFonts w:ascii="Tahoma" w:cs="Tahoma" w:hAnsi="Tahoma"/>
      <w:sz w:val="16"/>
      <w:szCs w:val="16"/>
    </w:rPr>
  </w:style>
  <w:style w:type="character" w:styleId="TextodebaloChar" w:customStyle="1">
    <w:name w:val="Texto de balão Char"/>
    <w:basedOn w:val="Fontepargpadro"/>
    <w:link w:val="Textodebalo"/>
    <w:uiPriority w:val="99"/>
    <w:semiHidden w:val="1"/>
    <w:rsid w:val="00850F2A"/>
    <w:rPr>
      <w:rFonts w:ascii="Tahoma" w:cs="Tahoma" w:eastAsia="Times New Roman" w:hAnsi="Tahoma"/>
      <w:sz w:val="16"/>
      <w:szCs w:val="16"/>
      <w:lang w:eastAsia="ar-SA"/>
    </w:rPr>
  </w:style>
  <w:style w:type="paragraph" w:styleId="paragraph" w:customStyle="1">
    <w:name w:val="paragraph"/>
    <w:basedOn w:val="Normal"/>
    <w:rsid w:val="00850F2A"/>
    <w:pPr>
      <w:suppressAutoHyphens w:val="0"/>
      <w:spacing w:after="100" w:afterAutospacing="1" w:before="100" w:beforeAutospacing="1"/>
    </w:pPr>
    <w:rPr>
      <w:rFonts w:ascii="Times New Roman" w:hAnsi="Times New Roman"/>
      <w:sz w:val="24"/>
      <w:szCs w:val="24"/>
      <w:lang w:eastAsia="pt-BR"/>
    </w:rPr>
  </w:style>
  <w:style w:type="character" w:styleId="normaltextrun" w:customStyle="1">
    <w:name w:val="normaltextrun"/>
    <w:basedOn w:val="Fontepargpadro"/>
    <w:rsid w:val="00850F2A"/>
  </w:style>
  <w:style w:type="character" w:styleId="eop" w:customStyle="1">
    <w:name w:val="eop"/>
    <w:basedOn w:val="Fontepargpadro"/>
    <w:rsid w:val="00850F2A"/>
  </w:style>
  <w:style w:type="character" w:styleId="PargrafodaListaChar" w:customStyle="1">
    <w:name w:val="Parágrafo da Lista Char"/>
    <w:link w:val="PargrafodaLista"/>
    <w:uiPriority w:val="34"/>
    <w:qFormat w:val="1"/>
    <w:locked w:val="1"/>
    <w:rsid w:val="00250DF7"/>
    <w:rPr>
      <w:rFonts w:ascii="Calibri" w:cs="Times New Roman" w:eastAsia="Calibri" w:hAnsi="Calibri"/>
    </w:rPr>
  </w:style>
  <w:style w:type="character" w:styleId="Ttulo2Char" w:customStyle="1">
    <w:name w:val="Título 2 Char"/>
    <w:basedOn w:val="Fontepargpadro"/>
    <w:link w:val="Ttulo2"/>
    <w:uiPriority w:val="9"/>
    <w:rsid w:val="00701148"/>
    <w:rPr>
      <w:rFonts w:asciiTheme="majorHAnsi" w:cstheme="majorBidi" w:eastAsiaTheme="majorEastAsia" w:hAnsiTheme="majorHAnsi"/>
      <w:color w:val="2f5496" w:themeColor="accent1" w:themeShade="0000BF"/>
      <w:sz w:val="26"/>
      <w:szCs w:val="26"/>
      <w:lang w:eastAsia="ar-SA"/>
    </w:rPr>
  </w:style>
  <w:style w:type="character" w:styleId="Hyperlink">
    <w:name w:val="Hyperlink"/>
    <w:basedOn w:val="Fontepargpadro"/>
    <w:uiPriority w:val="99"/>
    <w:unhideWhenUsed w:val="1"/>
    <w:rsid w:val="00700763"/>
    <w:rPr>
      <w:color w:val="0563c1" w:themeColor="hyperlink"/>
      <w:u w:val="single"/>
    </w:rPr>
  </w:style>
  <w:style w:type="character" w:styleId="MenoPendente1" w:customStyle="1">
    <w:name w:val="Menção Pendente1"/>
    <w:basedOn w:val="Fontepargpadro"/>
    <w:uiPriority w:val="99"/>
    <w:semiHidden w:val="1"/>
    <w:unhideWhenUsed w:val="1"/>
    <w:rsid w:val="00700763"/>
    <w:rPr>
      <w:color w:val="605e5c"/>
      <w:shd w:color="auto" w:fill="e1dfdd" w:val="clear"/>
    </w:rPr>
  </w:style>
  <w:style w:type="table" w:styleId="Tabelacomgrade">
    <w:name w:val="Table Grid"/>
    <w:basedOn w:val="Tabelanormal"/>
    <w:uiPriority w:val="39"/>
    <w:rsid w:val="00EA495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1/LobPrS5XEzZKQ99MoX2IORFQ==">AMUW2mU3nQlnL742FG6qLEQwo/dO8d5V7Mp0WQB9QZQFZYMDFFUleZk7AHtQKAgC7ohZS2cNI0HIQvqIATaSKKAosVMdp4YNjub8Woq4ey9lHJNoHt8MyfM=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2022-01-13T22:02:00Z</dcterms:created>
  <dc:creator>35.103.513/0001-02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0x010100CFA2B8E55FA05E4F9A360B3C50D63A2C</vt:lpwstr>
  </property>
  <property fmtid="{D5CDD505-2E9C-101B-9397-08002B2CF9AE}" pid="3" name="Order">
    <vt:r8>16900.0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