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Como fazer com que a IA soe humana (e com isso venda mais).</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5Ps da Edição</w:t>
        <w:br w:type="textWrapping"/>
        <w:t xml:space="preserve">Raramente você vai conseguir 100% sem precisar editar nada.</w:t>
      </w:r>
    </w:p>
    <w:p w:rsidR="00000000" w:rsidDel="00000000" w:rsidP="00000000" w:rsidRDefault="00000000" w:rsidRPr="00000000" w14:paraId="00000003">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Talvez com bons prompts e uma boa base do seu acervo, você consiga. Mas geralmente algumas edições são necessárias.</w:t>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Eu procuro sempre olhar para esses 5Ps:</w:t>
      </w:r>
    </w:p>
    <w:p w:rsidR="00000000" w:rsidDel="00000000" w:rsidP="00000000" w:rsidRDefault="00000000" w:rsidRPr="00000000" w14:paraId="00000005">
      <w:pPr>
        <w:numPr>
          <w:ilvl w:val="0"/>
          <w:numId w:val="1"/>
        </w:numPr>
        <w:shd w:fill="151515" w:val="clear"/>
        <w:spacing w:after="0" w:afterAutospacing="0" w:before="240" w:lineRule="auto"/>
        <w:ind w:left="720" w:hanging="360"/>
        <w:rPr>
          <w:b w:val="1"/>
          <w:shd w:fill="151515" w:val="clear"/>
        </w:rPr>
      </w:pPr>
      <w:r w:rsidDel="00000000" w:rsidR="00000000" w:rsidRPr="00000000">
        <w:rPr>
          <w:b w:val="1"/>
          <w:color w:val="ffffff"/>
          <w:sz w:val="23"/>
          <w:szCs w:val="23"/>
          <w:shd w:fill="151515" w:val="clear"/>
          <w:rtl w:val="0"/>
        </w:rPr>
        <w:t xml:space="preserve">Pluralismo emocional: a inteligência artificial pode imitar emoções, mas precisa de ajuda para transmitir nuances que só podem vir da experiência humana real. Então, pense em momentos em que você experimentou as emoções que a copy está tentando transmitir e adicione esses detalhes ao texto. Ex.: “ficar acordado à noite” por “…ter medo de ir dormir porque na noite passada você acordou 4:32, perdeu o sono e não sabia o que fazer…”</w:t>
        <w:br w:type="textWrapping"/>
        <w:t xml:space="preserve"> </w:t>
      </w:r>
    </w:p>
    <w:p w:rsidR="00000000" w:rsidDel="00000000" w:rsidP="00000000" w:rsidRDefault="00000000" w:rsidRPr="00000000" w14:paraId="00000006">
      <w:pPr>
        <w:numPr>
          <w:ilvl w:val="0"/>
          <w:numId w:val="1"/>
        </w:numPr>
        <w:shd w:fill="151515" w:val="clear"/>
        <w:spacing w:after="0" w:afterAutospacing="0" w:before="0" w:beforeAutospacing="0" w:lineRule="auto"/>
        <w:ind w:left="720" w:hanging="360"/>
        <w:rPr>
          <w:b w:val="1"/>
          <w:shd w:fill="151515" w:val="clear"/>
        </w:rPr>
      </w:pPr>
      <w:r w:rsidDel="00000000" w:rsidR="00000000" w:rsidRPr="00000000">
        <w:rPr>
          <w:b w:val="1"/>
          <w:color w:val="ffffff"/>
          <w:sz w:val="23"/>
          <w:szCs w:val="23"/>
          <w:shd w:fill="151515" w:val="clear"/>
          <w:rtl w:val="0"/>
        </w:rPr>
        <w:t xml:space="preserve">Percepção: A cópia produzida por A.I. é baseada na descoberta e reprodução de padrões. Então, muitas vezes parece formulaico, usando palavras, frases e padrões que seu mercado já ouviu repetidamente. Encontre e elimine essas áreas, substituindo-as por copy mais nova e fresca.</w:t>
        <w:br w:type="textWrapping"/>
        <w:t xml:space="preserve"> </w:t>
      </w:r>
    </w:p>
    <w:p w:rsidR="00000000" w:rsidDel="00000000" w:rsidP="00000000" w:rsidRDefault="00000000" w:rsidRPr="00000000" w14:paraId="00000007">
      <w:pPr>
        <w:numPr>
          <w:ilvl w:val="0"/>
          <w:numId w:val="1"/>
        </w:numPr>
        <w:shd w:fill="151515" w:val="clear"/>
        <w:spacing w:after="0" w:afterAutospacing="0" w:before="0" w:beforeAutospacing="0" w:lineRule="auto"/>
        <w:ind w:left="720" w:hanging="360"/>
        <w:rPr>
          <w:b w:val="1"/>
          <w:shd w:fill="151515" w:val="clear"/>
        </w:rPr>
      </w:pPr>
      <w:r w:rsidDel="00000000" w:rsidR="00000000" w:rsidRPr="00000000">
        <w:rPr>
          <w:b w:val="1"/>
          <w:color w:val="ffffff"/>
          <w:sz w:val="23"/>
          <w:szCs w:val="23"/>
          <w:shd w:fill="151515" w:val="clear"/>
          <w:rtl w:val="0"/>
        </w:rPr>
        <w:t xml:space="preserve">Personalidade: as melhores copys vem de um indivíduo real, com crenças e sentimentos fortes que compreende e se identifica com o prospecto. Às vezes, isso é difícil para A.I. fazer, exceto de uma forma ampla e formulaica. Muitas vezes, você precisa adicionar o tipo de paixão e cor a copy que seu mercado responde melhor.</w:t>
        <w:br w:type="textWrapping"/>
        <w:t xml:space="preserve"> </w:t>
      </w:r>
    </w:p>
    <w:p w:rsidR="00000000" w:rsidDel="00000000" w:rsidP="00000000" w:rsidRDefault="00000000" w:rsidRPr="00000000" w14:paraId="00000008">
      <w:pPr>
        <w:numPr>
          <w:ilvl w:val="0"/>
          <w:numId w:val="1"/>
        </w:numPr>
        <w:shd w:fill="151515" w:val="clear"/>
        <w:spacing w:after="0" w:afterAutospacing="0" w:before="0" w:beforeAutospacing="0" w:lineRule="auto"/>
        <w:ind w:left="720" w:hanging="360"/>
        <w:rPr>
          <w:b w:val="1"/>
          <w:shd w:fill="151515" w:val="clear"/>
        </w:rPr>
      </w:pPr>
      <w:r w:rsidDel="00000000" w:rsidR="00000000" w:rsidRPr="00000000">
        <w:rPr>
          <w:b w:val="1"/>
          <w:color w:val="ffffff"/>
          <w:sz w:val="23"/>
          <w:szCs w:val="23"/>
          <w:shd w:fill="151515" w:val="clear"/>
          <w:rtl w:val="0"/>
        </w:rPr>
        <w:t xml:space="preserve">Perspectiva: a inteligência artificial geralmente escreve a partir do ponto de vista da empresa ou do autor: "nós fazemos isso ..." ou "eu acredito que ...". Mas como você provavelmente sabe, o assunto favorito de todos é... eles mesmos! Então, considere editar a copy para a perspectiva do prospecto: "Se você está procurando por isso…" ou "Talvez você acredite que…".</w:t>
        <w:br w:type="textWrapping"/>
        <w:t xml:space="preserve"> </w:t>
      </w:r>
    </w:p>
    <w:p w:rsidR="00000000" w:rsidDel="00000000" w:rsidP="00000000" w:rsidRDefault="00000000" w:rsidRPr="00000000" w14:paraId="00000009">
      <w:pPr>
        <w:numPr>
          <w:ilvl w:val="0"/>
          <w:numId w:val="1"/>
        </w:numPr>
        <w:shd w:fill="151515" w:val="clear"/>
        <w:spacing w:after="480" w:before="0" w:beforeAutospacing="0" w:lineRule="auto"/>
        <w:ind w:left="720" w:hanging="360"/>
        <w:rPr>
          <w:b w:val="1"/>
          <w:shd w:fill="151515" w:val="clear"/>
        </w:rPr>
      </w:pPr>
      <w:r w:rsidDel="00000000" w:rsidR="00000000" w:rsidRPr="00000000">
        <w:rPr>
          <w:b w:val="1"/>
          <w:color w:val="ffffff"/>
          <w:sz w:val="23"/>
          <w:szCs w:val="23"/>
          <w:shd w:fill="151515" w:val="clear"/>
          <w:rtl w:val="0"/>
        </w:rPr>
        <w:t xml:space="preserve">Particularidades: a inteligência artificial às vezes tende a falar em generalidades onde falta sal. Aqueles detalhes que faz as pessoas devorarem e responderem a sua copy. Como alguém turbinado por IA, você precisa intervir e adicionar detalhes específicos da vida real com base em suas próprias experiências e observações. Por exemplo, você pode mudar "Eu entendo como é não ter dinheiro suficiente ..." para "Eu sei como é se perguntar se você terá o suficiente em sua conta no final do mês para cobrir o aluguel e a conta de luz".</w:t>
        <w:br w:type="textWrapping"/>
        <w:t xml:space="preserve"> </w:t>
      </w:r>
    </w:p>
    <w:p w:rsidR="00000000" w:rsidDel="00000000" w:rsidP="00000000" w:rsidRDefault="00000000" w:rsidRPr="00000000" w14:paraId="0000000A">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Leia em voz alta</w:t>
      </w:r>
    </w:p>
    <w:p w:rsidR="00000000" w:rsidDel="00000000" w:rsidP="00000000" w:rsidRDefault="00000000" w:rsidRPr="00000000" w14:paraId="0000000B">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br w:type="textWrapping"/>
        <w:t xml:space="preserve">Se você não fizer mais nada... leia a copy produzida por A.I. em voz alta.</w:t>
      </w:r>
    </w:p>
    <w:p w:rsidR="00000000" w:rsidDel="00000000" w:rsidP="00000000" w:rsidRDefault="00000000" w:rsidRPr="00000000" w14:paraId="0000000C">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Ou peça a alguém que leia para você. Faça o mesmo após terminar suas edições.</w:t>
      </w:r>
    </w:p>
    <w:p w:rsidR="00000000" w:rsidDel="00000000" w:rsidP="00000000" w:rsidRDefault="00000000" w:rsidRPr="00000000" w14:paraId="0000000D">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É sempre uma boa ideia ler a copy em voz alta. Fica bem claro os pontos de uma copy medíocre quando você faz isso.</w:t>
      </w:r>
    </w:p>
    <w:p w:rsidR="00000000" w:rsidDel="00000000" w:rsidP="00000000" w:rsidRDefault="00000000" w:rsidRPr="00000000" w14:paraId="0000000E">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Instrua o ChatGPT para editar</w:t>
      </w:r>
    </w:p>
    <w:p w:rsidR="00000000" w:rsidDel="00000000" w:rsidP="00000000" w:rsidRDefault="00000000" w:rsidRPr="00000000" w14:paraId="0000000F">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br w:type="textWrapping"/>
        <w:t xml:space="preserve">Além disso, você pode ver o ChatGPT como o seu próprio copywriter e executar comandos para editar o que você acredita que falta.</w:t>
      </w:r>
    </w:p>
    <w:p w:rsidR="00000000" w:rsidDel="00000000" w:rsidP="00000000" w:rsidRDefault="00000000" w:rsidRPr="00000000" w14:paraId="00000010">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Veja um exemplo na próxima aula!</w:t>
      </w:r>
    </w:p>
    <w:p w:rsidR="00000000" w:rsidDel="00000000" w:rsidP="00000000" w:rsidRDefault="00000000" w:rsidRPr="00000000" w14:paraId="00000011">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ffffff"/>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