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color w:val="ffffff"/>
          <w:sz w:val="23"/>
          <w:szCs w:val="23"/>
          <w:shd w:fill="151515" w:val="clear"/>
        </w:rPr>
      </w:pPr>
      <w:r w:rsidDel="00000000" w:rsidR="00000000" w:rsidRPr="00000000">
        <w:rPr>
          <w:b w:val="1"/>
          <w:color w:val="ffffff"/>
          <w:sz w:val="23"/>
          <w:szCs w:val="23"/>
          <w:shd w:fill="151515" w:val="clear"/>
          <w:rtl w:val="0"/>
        </w:rPr>
        <w:t xml:space="preserve">Amplificadores</w:t>
      </w:r>
      <w:r w:rsidDel="00000000" w:rsidR="00000000" w:rsidRPr="00000000">
        <w:rPr>
          <w:color w:val="ffffff"/>
          <w:sz w:val="23"/>
          <w:szCs w:val="23"/>
          <w:shd w:fill="151515" w:val="clear"/>
          <w:rtl w:val="0"/>
        </w:rPr>
        <w:t xml:space="preserve"> irão te ajudar a persuadir mais, se conectar melhor e se diferenciar da concorrência.</w:t>
      </w:r>
    </w:p>
    <w:p w:rsidR="00000000" w:rsidDel="00000000" w:rsidP="00000000" w:rsidRDefault="00000000" w:rsidRPr="00000000" w14:paraId="00000002">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São diferentes de </w:t>
      </w:r>
      <w:r w:rsidDel="00000000" w:rsidR="00000000" w:rsidRPr="00000000">
        <w:rPr>
          <w:b w:val="1"/>
          <w:color w:val="ffffff"/>
          <w:sz w:val="23"/>
          <w:szCs w:val="23"/>
          <w:shd w:fill="151515" w:val="clear"/>
          <w:rtl w:val="0"/>
        </w:rPr>
        <w:t xml:space="preserve">gatilhos</w:t>
      </w:r>
      <w:r w:rsidDel="00000000" w:rsidR="00000000" w:rsidRPr="00000000">
        <w:rPr>
          <w:color w:val="ffffff"/>
          <w:sz w:val="23"/>
          <w:szCs w:val="23"/>
          <w:shd w:fill="151515" w:val="clear"/>
          <w:rtl w:val="0"/>
        </w:rPr>
        <w:t xml:space="preserve"> (apesar de alguns serem semelhantes) por, alguns, serem mais densos e de maior impacto.</w:t>
      </w:r>
    </w:p>
    <w:p w:rsidR="00000000" w:rsidDel="00000000" w:rsidP="00000000" w:rsidRDefault="00000000" w:rsidRPr="00000000" w14:paraId="00000003">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(Você pode também usar gatilhos sempre que quiser.)</w:t>
      </w:r>
    </w:p>
    <w:p w:rsidR="00000000" w:rsidDel="00000000" w:rsidP="00000000" w:rsidRDefault="00000000" w:rsidRPr="00000000" w14:paraId="00000004">
      <w:pPr>
        <w:pStyle w:val="Heading3"/>
        <w:keepNext w:val="0"/>
        <w:keepLines w:val="0"/>
        <w:shd w:fill="151515" w:val="clear"/>
        <w:spacing w:after="200" w:before="420" w:line="288" w:lineRule="auto"/>
        <w:rPr>
          <w:b w:val="1"/>
          <w:color w:val="ffffff"/>
          <w:sz w:val="26"/>
          <w:szCs w:val="26"/>
          <w:shd w:fill="151515" w:val="clear"/>
        </w:rPr>
      </w:pPr>
      <w:bookmarkStart w:colFirst="0" w:colLast="0" w:name="_j41uqmai1wiy" w:id="0"/>
      <w:bookmarkEnd w:id="0"/>
      <w:r w:rsidDel="00000000" w:rsidR="00000000" w:rsidRPr="00000000">
        <w:rPr>
          <w:b w:val="1"/>
          <w:color w:val="ffffff"/>
          <w:sz w:val="26"/>
          <w:szCs w:val="26"/>
          <w:shd w:fill="151515" w:val="clear"/>
          <w:rtl w:val="0"/>
        </w:rPr>
        <w:t xml:space="preserve">Como Usar:</w:t>
      </w:r>
    </w:p>
    <w:p w:rsidR="00000000" w:rsidDel="00000000" w:rsidP="00000000" w:rsidRDefault="00000000" w:rsidRPr="00000000" w14:paraId="00000005">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Volte sempre aqui e considere:</w:t>
      </w:r>
    </w:p>
    <w:p w:rsidR="00000000" w:rsidDel="00000000" w:rsidP="00000000" w:rsidRDefault="00000000" w:rsidRPr="00000000" w14:paraId="00000006">
      <w:pPr>
        <w:numPr>
          <w:ilvl w:val="0"/>
          <w:numId w:val="1"/>
        </w:numPr>
        <w:shd w:fill="151515" w:val="clear"/>
        <w:spacing w:after="0" w:afterAutospacing="0" w:before="240" w:lineRule="auto"/>
        <w:ind w:left="720" w:hanging="360"/>
        <w:rPr>
          <w:shd w:fill="151515" w:val="clear"/>
        </w:rPr>
      </w:pPr>
      <w:r w:rsidDel="00000000" w:rsidR="00000000" w:rsidRPr="00000000">
        <w:rPr>
          <w:color w:val="ffffff"/>
          <w:sz w:val="23"/>
          <w:szCs w:val="23"/>
          <w:shd w:fill="151515" w:val="clear"/>
          <w:rtl w:val="0"/>
        </w:rPr>
        <w:t xml:space="preserve">O que preciso? Persuasão, conexão ou diferenciação?</w:t>
        <w:br w:type="textWrapping"/>
        <w:t xml:space="preserve"> </w:t>
      </w:r>
    </w:p>
    <w:p w:rsidR="00000000" w:rsidDel="00000000" w:rsidP="00000000" w:rsidRDefault="00000000" w:rsidRPr="00000000" w14:paraId="00000007">
      <w:pPr>
        <w:numPr>
          <w:ilvl w:val="0"/>
          <w:numId w:val="1"/>
        </w:numPr>
        <w:shd w:fill="151515" w:val="clear"/>
        <w:spacing w:after="0" w:afterAutospacing="0" w:before="0" w:beforeAutospacing="0" w:lineRule="auto"/>
        <w:ind w:left="720" w:hanging="360"/>
        <w:rPr>
          <w:shd w:fill="151515" w:val="clear"/>
        </w:rPr>
      </w:pPr>
      <w:r w:rsidDel="00000000" w:rsidR="00000000" w:rsidRPr="00000000">
        <w:rPr>
          <w:color w:val="ffffff"/>
          <w:sz w:val="23"/>
          <w:szCs w:val="23"/>
          <w:shd w:fill="151515" w:val="clear"/>
          <w:rtl w:val="0"/>
        </w:rPr>
        <w:t xml:space="preserve">Escolha um ou mais amplificadores.</w:t>
        <w:br w:type="textWrapping"/>
        <w:t xml:space="preserve"> </w:t>
      </w:r>
    </w:p>
    <w:p w:rsidR="00000000" w:rsidDel="00000000" w:rsidP="00000000" w:rsidRDefault="00000000" w:rsidRPr="00000000" w14:paraId="00000008">
      <w:pPr>
        <w:numPr>
          <w:ilvl w:val="0"/>
          <w:numId w:val="1"/>
        </w:numPr>
        <w:shd w:fill="151515" w:val="clear"/>
        <w:spacing w:after="480" w:before="0" w:beforeAutospacing="0" w:lineRule="auto"/>
        <w:ind w:left="720" w:hanging="360"/>
        <w:rPr>
          <w:shd w:fill="151515" w:val="clear"/>
        </w:rPr>
      </w:pPr>
      <w:r w:rsidDel="00000000" w:rsidR="00000000" w:rsidRPr="00000000">
        <w:rPr>
          <w:color w:val="ffffff"/>
          <w:sz w:val="23"/>
          <w:szCs w:val="23"/>
          <w:shd w:fill="151515" w:val="clear"/>
          <w:rtl w:val="0"/>
        </w:rPr>
        <w:t xml:space="preserve">Adapte no seu texto.</w:t>
        <w:br w:type="textWrapping"/>
        <w:t xml:space="preserve"> </w:t>
      </w:r>
    </w:p>
    <w:p w:rsidR="00000000" w:rsidDel="00000000" w:rsidP="00000000" w:rsidRDefault="00000000" w:rsidRPr="00000000" w14:paraId="00000009">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Eu costumo usar entre [ ] nas fórmulas.</w:t>
      </w:r>
    </w:p>
    <w:p w:rsidR="00000000" w:rsidDel="00000000" w:rsidP="00000000" w:rsidRDefault="00000000" w:rsidRPr="00000000" w14:paraId="0000000A">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Muitos já vão vir embutidos nas fórmulas e treinamentos para que você não tenha que pensar. Mas mostro como se cria e usa para você poder modificar conforme à necessidade.</w:t>
      </w:r>
    </w:p>
    <w:p w:rsidR="00000000" w:rsidDel="00000000" w:rsidP="00000000" w:rsidRDefault="00000000" w:rsidRPr="00000000" w14:paraId="0000000B">
      <w:pPr>
        <w:pStyle w:val="Heading3"/>
        <w:keepNext w:val="0"/>
        <w:keepLines w:val="0"/>
        <w:shd w:fill="151515" w:val="clear"/>
        <w:spacing w:after="200" w:before="420" w:line="288" w:lineRule="auto"/>
        <w:rPr>
          <w:b w:val="1"/>
          <w:color w:val="ffffff"/>
          <w:sz w:val="26"/>
          <w:szCs w:val="26"/>
          <w:shd w:fill="151515" w:val="clear"/>
        </w:rPr>
      </w:pPr>
      <w:bookmarkStart w:colFirst="0" w:colLast="0" w:name="_2e18lf5hgmjo" w:id="1"/>
      <w:bookmarkEnd w:id="1"/>
      <w:r w:rsidDel="00000000" w:rsidR="00000000" w:rsidRPr="00000000">
        <w:rPr>
          <w:b w:val="1"/>
          <w:color w:val="ffffff"/>
          <w:sz w:val="26"/>
          <w:szCs w:val="26"/>
          <w:shd w:fill="151515" w:val="clear"/>
          <w:rtl w:val="0"/>
        </w:rPr>
        <w:t xml:space="preserve">Prompt</w:t>
      </w:r>
    </w:p>
    <w:p w:rsidR="00000000" w:rsidDel="00000000" w:rsidP="00000000" w:rsidRDefault="00000000" w:rsidRPr="00000000" w14:paraId="0000000C">
      <w:pPr>
        <w:pStyle w:val="Heading3"/>
        <w:keepNext w:val="0"/>
        <w:keepLines w:val="0"/>
        <w:shd w:fill="151515" w:val="clear"/>
        <w:spacing w:after="200" w:before="420" w:line="288" w:lineRule="auto"/>
        <w:rPr>
          <w:b w:val="1"/>
          <w:color w:val="ffffff"/>
          <w:sz w:val="26"/>
          <w:szCs w:val="26"/>
          <w:shd w:fill="151515" w:val="clear"/>
        </w:rPr>
      </w:pPr>
      <w:bookmarkStart w:colFirst="0" w:colLast="0" w:name="_2e18lf5hgmjo" w:id="1"/>
      <w:bookmarkEnd w:id="1"/>
      <w:r w:rsidDel="00000000" w:rsidR="00000000" w:rsidRPr="00000000">
        <w:rPr>
          <w:b w:val="1"/>
          <w:color w:val="ffffff"/>
          <w:sz w:val="26"/>
          <w:szCs w:val="26"/>
          <w:shd w:fill="151515" w:val="clear"/>
          <w:rtl w:val="0"/>
        </w:rPr>
        <w:t xml:space="preserve"> </w:t>
      </w:r>
    </w:p>
    <w:p w:rsidR="00000000" w:rsidDel="00000000" w:rsidP="00000000" w:rsidRDefault="00000000" w:rsidRPr="00000000" w14:paraId="0000000D">
      <w:pPr>
        <w:rPr>
          <w:rFonts w:ascii="Courier New" w:cs="Courier New" w:eastAsia="Courier New" w:hAnsi="Courier New"/>
          <w:color w:val="ffffff"/>
          <w:sz w:val="26"/>
          <w:szCs w:val="26"/>
          <w:shd w:fill="151515" w:val="clear"/>
        </w:rPr>
      </w:pPr>
      <w:r w:rsidDel="00000000" w:rsidR="00000000" w:rsidRPr="00000000">
        <w:rPr>
          <w:rFonts w:ascii="Courier New" w:cs="Courier New" w:eastAsia="Courier New" w:hAnsi="Courier New"/>
          <w:color w:val="ffffff"/>
          <w:sz w:val="26"/>
          <w:szCs w:val="26"/>
          <w:shd w:fill="151515" w:val="clear"/>
          <w:rtl w:val="0"/>
        </w:rPr>
        <w:t xml:space="preserve">{ROTEIRO}</w:t>
      </w:r>
    </w:p>
    <w:p w:rsidR="00000000" w:rsidDel="00000000" w:rsidP="00000000" w:rsidRDefault="00000000" w:rsidRPr="00000000" w14:paraId="0000000E">
      <w:pPr>
        <w:rPr>
          <w:rFonts w:ascii="Courier New" w:cs="Courier New" w:eastAsia="Courier New" w:hAnsi="Courier New"/>
          <w:color w:val="ffffff"/>
          <w:sz w:val="26"/>
          <w:szCs w:val="26"/>
          <w:shd w:fill="151515" w:val="clear"/>
        </w:rPr>
      </w:pPr>
      <w:r w:rsidDel="00000000" w:rsidR="00000000" w:rsidRPr="00000000">
        <w:rPr>
          <w:rFonts w:ascii="Courier New" w:cs="Courier New" w:eastAsia="Courier New" w:hAnsi="Courier New"/>
          <w:color w:val="ffffff"/>
          <w:sz w:val="26"/>
          <w:szCs w:val="26"/>
          <w:shd w:fill="151515" w:val="clear"/>
          <w:rtl w:val="0"/>
        </w:rPr>
        <w:t xml:space="preserve">[Autoridade] acaba de revelar a causa nº 1 do [Problema].</w:t>
      </w:r>
    </w:p>
    <w:p w:rsidR="00000000" w:rsidDel="00000000" w:rsidP="00000000" w:rsidRDefault="00000000" w:rsidRPr="00000000" w14:paraId="0000000F">
      <w:pPr>
        <w:rPr>
          <w:rFonts w:ascii="Courier New" w:cs="Courier New" w:eastAsia="Courier New" w:hAnsi="Courier New"/>
          <w:color w:val="ffffff"/>
          <w:sz w:val="26"/>
          <w:szCs w:val="26"/>
          <w:shd w:fill="151515" w:val="clear"/>
        </w:rPr>
      </w:pPr>
      <w:r w:rsidDel="00000000" w:rsidR="00000000" w:rsidRPr="00000000">
        <w:rPr>
          <w:rFonts w:ascii="Courier New" w:cs="Courier New" w:eastAsia="Courier New" w:hAnsi="Courier New"/>
          <w:color w:val="ffffff"/>
          <w:sz w:val="26"/>
          <w:szCs w:val="26"/>
          <w:shd w:fill="151515" w:val="clear"/>
          <w:rtl w:val="0"/>
        </w:rPr>
        <w:t xml:space="preserve">Não tem nada a ver com [Solução Comum].</w:t>
      </w:r>
    </w:p>
    <w:p w:rsidR="00000000" w:rsidDel="00000000" w:rsidP="00000000" w:rsidRDefault="00000000" w:rsidRPr="00000000" w14:paraId="00000010">
      <w:pPr>
        <w:rPr>
          <w:rFonts w:ascii="Courier New" w:cs="Courier New" w:eastAsia="Courier New" w:hAnsi="Courier New"/>
          <w:color w:val="ffffff"/>
          <w:sz w:val="26"/>
          <w:szCs w:val="26"/>
          <w:shd w:fill="151515" w:val="clear"/>
        </w:rPr>
      </w:pPr>
      <w:r w:rsidDel="00000000" w:rsidR="00000000" w:rsidRPr="00000000">
        <w:rPr>
          <w:rFonts w:ascii="Courier New" w:cs="Courier New" w:eastAsia="Courier New" w:hAnsi="Courier New"/>
          <w:color w:val="ffffff"/>
          <w:sz w:val="26"/>
          <w:szCs w:val="26"/>
          <w:shd w:fill="151515" w:val="clear"/>
          <w:rtl w:val="0"/>
        </w:rPr>
        <w:t xml:space="preserve">A verdade é que tudo se resume a [Causa Primária], que é devido à [Explicação da Causa].</w:t>
      </w:r>
    </w:p>
    <w:p w:rsidR="00000000" w:rsidDel="00000000" w:rsidP="00000000" w:rsidRDefault="00000000" w:rsidRPr="00000000" w14:paraId="00000011">
      <w:pPr>
        <w:rPr>
          <w:rFonts w:ascii="Courier New" w:cs="Courier New" w:eastAsia="Courier New" w:hAnsi="Courier New"/>
          <w:color w:val="ffffff"/>
          <w:sz w:val="26"/>
          <w:szCs w:val="26"/>
          <w:shd w:fill="151515" w:val="clear"/>
        </w:rPr>
      </w:pPr>
      <w:r w:rsidDel="00000000" w:rsidR="00000000" w:rsidRPr="00000000">
        <w:rPr>
          <w:rFonts w:ascii="Courier New" w:cs="Courier New" w:eastAsia="Courier New" w:hAnsi="Courier New"/>
          <w:color w:val="ffffff"/>
          <w:sz w:val="26"/>
          <w:szCs w:val="26"/>
          <w:shd w:fill="151515" w:val="clear"/>
          <w:rtl w:val="0"/>
        </w:rPr>
        <w:t xml:space="preserve">Felizmente, existe uma [Solução Primária] simples que corrige o [Problema] para sempre.</w:t>
      </w:r>
    </w:p>
    <w:p w:rsidR="00000000" w:rsidDel="00000000" w:rsidP="00000000" w:rsidRDefault="00000000" w:rsidRPr="00000000" w14:paraId="00000012">
      <w:pPr>
        <w:rPr>
          <w:rFonts w:ascii="Courier New" w:cs="Courier New" w:eastAsia="Courier New" w:hAnsi="Courier New"/>
          <w:color w:val="ffffff"/>
          <w:sz w:val="26"/>
          <w:szCs w:val="26"/>
          <w:shd w:fill="151515" w:val="clear"/>
        </w:rPr>
      </w:pPr>
      <w:r w:rsidDel="00000000" w:rsidR="00000000" w:rsidRPr="00000000">
        <w:rPr>
          <w:rFonts w:ascii="Courier New" w:cs="Courier New" w:eastAsia="Courier New" w:hAnsi="Courier New"/>
          <w:color w:val="ffffff"/>
          <w:sz w:val="26"/>
          <w:szCs w:val="26"/>
          <w:shd w:fill="151515" w:val="clear"/>
          <w:rtl w:val="0"/>
        </w:rPr>
        <w:t xml:space="preserve">Imagine poder [Benefício]… [Benefício]… e até [Benefício]…</w:t>
      </w:r>
    </w:p>
    <w:p w:rsidR="00000000" w:rsidDel="00000000" w:rsidP="00000000" w:rsidRDefault="00000000" w:rsidRPr="00000000" w14:paraId="00000013">
      <w:pPr>
        <w:rPr>
          <w:rFonts w:ascii="Courier New" w:cs="Courier New" w:eastAsia="Courier New" w:hAnsi="Courier New"/>
          <w:color w:val="ffffff"/>
          <w:sz w:val="26"/>
          <w:szCs w:val="26"/>
          <w:shd w:fill="151515" w:val="clear"/>
        </w:rPr>
      </w:pPr>
      <w:r w:rsidDel="00000000" w:rsidR="00000000" w:rsidRPr="00000000">
        <w:rPr>
          <w:rFonts w:ascii="Courier New" w:cs="Courier New" w:eastAsia="Courier New" w:hAnsi="Courier New"/>
          <w:color w:val="ffffff"/>
          <w:sz w:val="26"/>
          <w:szCs w:val="26"/>
          <w:shd w:fill="151515" w:val="clear"/>
          <w:rtl w:val="0"/>
        </w:rPr>
        <w:t xml:space="preserve">Isso significa [Benefício Dimensionalizado]… não é demais?!</w:t>
      </w:r>
    </w:p>
    <w:p w:rsidR="00000000" w:rsidDel="00000000" w:rsidP="00000000" w:rsidRDefault="00000000" w:rsidRPr="00000000" w14:paraId="00000014">
      <w:pPr>
        <w:spacing w:after="200" w:before="200" w:lineRule="auto"/>
        <w:ind w:left="200" w:right="200" w:firstLine="0"/>
        <w:rPr>
          <w:rFonts w:ascii="Courier New" w:cs="Courier New" w:eastAsia="Courier New" w:hAnsi="Courier New"/>
          <w:color w:val="ffffff"/>
          <w:sz w:val="26"/>
          <w:szCs w:val="26"/>
          <w:shd w:fill="151515" w:val="clear"/>
        </w:rPr>
      </w:pPr>
      <w:r w:rsidDel="00000000" w:rsidR="00000000" w:rsidRPr="00000000">
        <w:rPr>
          <w:rFonts w:ascii="Courier New" w:cs="Courier New" w:eastAsia="Courier New" w:hAnsi="Courier New"/>
          <w:color w:val="ffffff"/>
          <w:sz w:val="26"/>
          <w:szCs w:val="26"/>
          <w:shd w:fill="151515" w:val="clear"/>
          <w:rtl w:val="0"/>
        </w:rPr>
        <w:t xml:space="preserve">Acesse o link abaixo e saiba mais.</w:t>
      </w:r>
    </w:p>
    <w:p w:rsidR="00000000" w:rsidDel="00000000" w:rsidP="00000000" w:rsidRDefault="00000000" w:rsidRPr="00000000" w14:paraId="00000015">
      <w:pPr>
        <w:pStyle w:val="Heading3"/>
        <w:keepNext w:val="0"/>
        <w:keepLines w:val="0"/>
        <w:shd w:fill="151515" w:val="clear"/>
        <w:spacing w:after="200" w:before="420" w:line="288" w:lineRule="auto"/>
        <w:rPr>
          <w:b w:val="1"/>
          <w:color w:val="ffffff"/>
          <w:sz w:val="26"/>
          <w:szCs w:val="26"/>
          <w:shd w:fill="151515" w:val="clear"/>
        </w:rPr>
      </w:pPr>
      <w:bookmarkStart w:colFirst="0" w:colLast="0" w:name="_ldf9xmyjsnci" w:id="2"/>
      <w:bookmarkEnd w:id="2"/>
      <w:r w:rsidDel="00000000" w:rsidR="00000000" w:rsidRPr="00000000">
        <w:rPr>
          <w:b w:val="1"/>
          <w:color w:val="ffffff"/>
          <w:sz w:val="26"/>
          <w:szCs w:val="26"/>
          <w:shd w:fill="151515" w:val="clear"/>
          <w:rtl w:val="0"/>
        </w:rPr>
        <w:t xml:space="preserve">Amplificadores de Persuasão</w:t>
      </w:r>
    </w:p>
    <w:p w:rsidR="00000000" w:rsidDel="00000000" w:rsidP="00000000" w:rsidRDefault="00000000" w:rsidRPr="00000000" w14:paraId="00000016">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projetados para tornar sua copy mais persuasiva.</w:t>
      </w:r>
    </w:p>
    <w:p w:rsidR="00000000" w:rsidDel="00000000" w:rsidP="00000000" w:rsidRDefault="00000000" w:rsidRPr="00000000" w14:paraId="00000017">
      <w:pPr>
        <w:pStyle w:val="Heading4"/>
        <w:keepNext w:val="0"/>
        <w:keepLines w:val="0"/>
        <w:shd w:fill="151515" w:val="clear"/>
        <w:spacing w:after="40" w:before="0" w:line="288" w:lineRule="auto"/>
        <w:rPr>
          <w:b w:val="1"/>
          <w:color w:val="ffffff"/>
          <w:sz w:val="22"/>
          <w:szCs w:val="22"/>
          <w:shd w:fill="151515" w:val="clear"/>
        </w:rPr>
      </w:pPr>
      <w:bookmarkStart w:colFirst="0" w:colLast="0" w:name="_gunbng6xayme" w:id="3"/>
      <w:bookmarkEnd w:id="3"/>
      <w:r w:rsidDel="00000000" w:rsidR="00000000" w:rsidRPr="00000000">
        <w:rPr>
          <w:b w:val="1"/>
          <w:color w:val="ffffff"/>
          <w:sz w:val="22"/>
          <w:szCs w:val="22"/>
          <w:shd w:fill="151515" w:val="clear"/>
          <w:rtl w:val="0"/>
        </w:rPr>
        <w:t xml:space="preserve">Amplidicador - RECLAMAÇÕES SECUNDÁRIAS</w:t>
      </w:r>
    </w:p>
    <w:p w:rsidR="00000000" w:rsidDel="00000000" w:rsidP="00000000" w:rsidRDefault="00000000" w:rsidRPr="00000000" w14:paraId="00000018">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criam medo visualizado e dor dimensionalizada. As pessoas leem e clicam e inspiram-se para comprar não das preocupações “de fachada”, mas sim de ver suas dores dimensionalizadas.</w:t>
      </w:r>
    </w:p>
    <w:p w:rsidR="00000000" w:rsidDel="00000000" w:rsidP="00000000" w:rsidRDefault="00000000" w:rsidRPr="00000000" w14:paraId="00000019">
      <w:pPr>
        <w:pStyle w:val="Heading4"/>
        <w:keepNext w:val="0"/>
        <w:keepLines w:val="0"/>
        <w:shd w:fill="151515" w:val="clear"/>
        <w:spacing w:after="40" w:before="0" w:line="288" w:lineRule="auto"/>
        <w:rPr>
          <w:b w:val="1"/>
          <w:color w:val="ffffff"/>
          <w:sz w:val="22"/>
          <w:szCs w:val="22"/>
          <w:shd w:fill="151515" w:val="clear"/>
        </w:rPr>
      </w:pPr>
      <w:bookmarkStart w:colFirst="0" w:colLast="0" w:name="_519jnudpbdog" w:id="4"/>
      <w:bookmarkEnd w:id="4"/>
      <w:r w:rsidDel="00000000" w:rsidR="00000000" w:rsidRPr="00000000">
        <w:rPr>
          <w:b w:val="1"/>
          <w:color w:val="ffffff"/>
          <w:sz w:val="22"/>
          <w:szCs w:val="22"/>
          <w:shd w:fill="151515" w:val="clear"/>
          <w:rtl w:val="0"/>
        </w:rPr>
        <w:t xml:space="preserve">Amplificador - CONSEQUÊNCIAS</w:t>
      </w:r>
    </w:p>
    <w:p w:rsidR="00000000" w:rsidDel="00000000" w:rsidP="00000000" w:rsidRDefault="00000000" w:rsidRPr="00000000" w14:paraId="0000001A">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Um amplificador projetado para provocar um aviso “de amigo”. Se o leitor continuar em seus caminhos, o que pode acontecer de ruim para ele?</w:t>
      </w:r>
    </w:p>
    <w:p w:rsidR="00000000" w:rsidDel="00000000" w:rsidP="00000000" w:rsidRDefault="00000000" w:rsidRPr="00000000" w14:paraId="0000001B">
      <w:pPr>
        <w:pStyle w:val="Heading4"/>
        <w:keepNext w:val="0"/>
        <w:keepLines w:val="0"/>
        <w:shd w:fill="151515" w:val="clear"/>
        <w:spacing w:after="40" w:before="0" w:line="288" w:lineRule="auto"/>
        <w:rPr>
          <w:b w:val="1"/>
          <w:color w:val="ffffff"/>
          <w:sz w:val="22"/>
          <w:szCs w:val="22"/>
          <w:shd w:fill="151515" w:val="clear"/>
        </w:rPr>
      </w:pPr>
      <w:bookmarkStart w:colFirst="0" w:colLast="0" w:name="_c7ts54ndsz56" w:id="5"/>
      <w:bookmarkEnd w:id="5"/>
      <w:r w:rsidDel="00000000" w:rsidR="00000000" w:rsidRPr="00000000">
        <w:rPr>
          <w:b w:val="1"/>
          <w:color w:val="ffffff"/>
          <w:sz w:val="22"/>
          <w:szCs w:val="22"/>
          <w:shd w:fill="151515" w:val="clear"/>
          <w:rtl w:val="0"/>
        </w:rPr>
        <w:t xml:space="preserve">Amplificador - PROMESSAS</w:t>
      </w:r>
    </w:p>
    <w:p w:rsidR="00000000" w:rsidDel="00000000" w:rsidP="00000000" w:rsidRDefault="00000000" w:rsidRPr="00000000" w14:paraId="0000001C">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exploram todo potencial que o prospecto tem pela frente. Estas são promessas oferecidas apenas para continuar lendo (a venda da leitura), então o prospecto pode facilmente imaginar como será incrível quando ele realmente comprar de você.</w:t>
      </w:r>
    </w:p>
    <w:p w:rsidR="00000000" w:rsidDel="00000000" w:rsidP="00000000" w:rsidRDefault="00000000" w:rsidRPr="00000000" w14:paraId="0000001D">
      <w:pPr>
        <w:pStyle w:val="Heading4"/>
        <w:keepNext w:val="0"/>
        <w:keepLines w:val="0"/>
        <w:shd w:fill="151515" w:val="clear"/>
        <w:spacing w:after="40" w:before="0" w:line="288" w:lineRule="auto"/>
        <w:rPr>
          <w:b w:val="1"/>
          <w:color w:val="ffffff"/>
          <w:sz w:val="22"/>
          <w:szCs w:val="22"/>
          <w:shd w:fill="151515" w:val="clear"/>
        </w:rPr>
      </w:pPr>
      <w:bookmarkStart w:colFirst="0" w:colLast="0" w:name="_gavyg3kdnc53" w:id="6"/>
      <w:bookmarkEnd w:id="6"/>
      <w:r w:rsidDel="00000000" w:rsidR="00000000" w:rsidRPr="00000000">
        <w:rPr>
          <w:b w:val="1"/>
          <w:color w:val="ffffff"/>
          <w:sz w:val="22"/>
          <w:szCs w:val="22"/>
          <w:shd w:fill="151515" w:val="clear"/>
          <w:rtl w:val="0"/>
        </w:rPr>
        <w:t xml:space="preserve">Amplificador - MAUS HÁBITOS</w:t>
      </w:r>
    </w:p>
    <w:p w:rsidR="00000000" w:rsidDel="00000000" w:rsidP="00000000" w:rsidRDefault="00000000" w:rsidRPr="00000000" w14:paraId="0000001E">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projetados para se relacionar e enfatizar com fraqueza. Empatia, compreensão e validação: esses são três componentes críticos da persuasão, e os maus hábitos ajudam a facilitá-los.</w:t>
      </w:r>
    </w:p>
    <w:p w:rsidR="00000000" w:rsidDel="00000000" w:rsidP="00000000" w:rsidRDefault="00000000" w:rsidRPr="00000000" w14:paraId="0000001F">
      <w:pPr>
        <w:pStyle w:val="Heading4"/>
        <w:keepNext w:val="0"/>
        <w:keepLines w:val="0"/>
        <w:shd w:fill="151515" w:val="clear"/>
        <w:spacing w:after="40" w:before="0" w:line="288" w:lineRule="auto"/>
        <w:rPr>
          <w:b w:val="1"/>
          <w:color w:val="ffffff"/>
          <w:sz w:val="22"/>
          <w:szCs w:val="22"/>
          <w:shd w:fill="151515" w:val="clear"/>
        </w:rPr>
      </w:pPr>
      <w:bookmarkStart w:colFirst="0" w:colLast="0" w:name="_lduvob8ec8y4" w:id="7"/>
      <w:bookmarkEnd w:id="7"/>
      <w:r w:rsidDel="00000000" w:rsidR="00000000" w:rsidRPr="00000000">
        <w:rPr>
          <w:b w:val="1"/>
          <w:color w:val="ffffff"/>
          <w:sz w:val="22"/>
          <w:szCs w:val="22"/>
          <w:shd w:fill="151515" w:val="clear"/>
          <w:rtl w:val="0"/>
        </w:rPr>
        <w:t xml:space="preserve">Amplificador - OBJETIVOS SECUNDÁRIOS</w:t>
      </w:r>
    </w:p>
    <w:p w:rsidR="00000000" w:rsidDel="00000000" w:rsidP="00000000" w:rsidRDefault="00000000" w:rsidRPr="00000000" w14:paraId="00000020">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causam salivação e criam dimensionalização. As pessoas compram de objetivos secundários, não objetivos principais. Objetivos primários são necessidades; objetivos secundários são desejos. Quer vender mais? Venda o que elas querem; entregue o que elas precisam (de maneira ética).</w:t>
      </w:r>
    </w:p>
    <w:p w:rsidR="00000000" w:rsidDel="00000000" w:rsidP="00000000" w:rsidRDefault="00000000" w:rsidRPr="00000000" w14:paraId="00000021">
      <w:pPr>
        <w:pStyle w:val="Heading4"/>
        <w:keepNext w:val="0"/>
        <w:keepLines w:val="0"/>
        <w:shd w:fill="151515" w:val="clear"/>
        <w:spacing w:after="40" w:before="0" w:line="288" w:lineRule="auto"/>
        <w:rPr>
          <w:b w:val="1"/>
          <w:color w:val="ffffff"/>
          <w:sz w:val="22"/>
          <w:szCs w:val="22"/>
          <w:shd w:fill="151515" w:val="clear"/>
        </w:rPr>
      </w:pPr>
      <w:bookmarkStart w:colFirst="0" w:colLast="0" w:name="_xurbhwtvkw9y" w:id="8"/>
      <w:bookmarkEnd w:id="8"/>
      <w:r w:rsidDel="00000000" w:rsidR="00000000" w:rsidRPr="00000000">
        <w:rPr>
          <w:b w:val="1"/>
          <w:color w:val="ffffff"/>
          <w:sz w:val="22"/>
          <w:szCs w:val="22"/>
          <w:shd w:fill="151515" w:val="clear"/>
          <w:rtl w:val="0"/>
        </w:rPr>
        <w:t xml:space="preserve">Amplificador - BENEFÍCIOS DIMENSIONALIZADOS</w:t>
      </w:r>
    </w:p>
    <w:p w:rsidR="00000000" w:rsidDel="00000000" w:rsidP="00000000" w:rsidRDefault="00000000" w:rsidRPr="00000000" w14:paraId="00000022">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pintam uma imagem vívida do futuro potencial do leitor. Isso vai além de meras palavras: é um retrato verbal do potencial do leitor.</w:t>
      </w:r>
    </w:p>
    <w:p w:rsidR="00000000" w:rsidDel="00000000" w:rsidP="00000000" w:rsidRDefault="00000000" w:rsidRPr="00000000" w14:paraId="00000023">
      <w:pPr>
        <w:pStyle w:val="Heading4"/>
        <w:keepNext w:val="0"/>
        <w:keepLines w:val="0"/>
        <w:shd w:fill="151515" w:val="clear"/>
        <w:spacing w:after="40" w:before="0" w:line="288" w:lineRule="auto"/>
        <w:rPr>
          <w:b w:val="1"/>
          <w:color w:val="ffffff"/>
          <w:sz w:val="22"/>
          <w:szCs w:val="22"/>
          <w:shd w:fill="151515" w:val="clear"/>
        </w:rPr>
      </w:pPr>
      <w:bookmarkStart w:colFirst="0" w:colLast="0" w:name="_ag1l1qcrznax" w:id="9"/>
      <w:bookmarkEnd w:id="9"/>
      <w:r w:rsidDel="00000000" w:rsidR="00000000" w:rsidRPr="00000000">
        <w:rPr>
          <w:b w:val="1"/>
          <w:color w:val="ffffff"/>
          <w:sz w:val="22"/>
          <w:szCs w:val="22"/>
          <w:shd w:fill="151515" w:val="clear"/>
          <w:rtl w:val="0"/>
        </w:rPr>
        <w:t xml:space="preserve">Amplificador - POSIÇÃO CONTRÁRIA</w:t>
      </w:r>
    </w:p>
    <w:p w:rsidR="00000000" w:rsidDel="00000000" w:rsidP="00000000" w:rsidRDefault="00000000" w:rsidRPr="00000000" w14:paraId="00000024">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criam relacionamento por meio da persuasão contrária. Todos nós somos um pouco apaixonados por alguém que resiste ao sistema e vence. Este é o gatilho que permite que você fale sobre isso sem parecer arrogante.</w:t>
      </w:r>
    </w:p>
    <w:p w:rsidR="00000000" w:rsidDel="00000000" w:rsidP="00000000" w:rsidRDefault="00000000" w:rsidRPr="00000000" w14:paraId="00000025">
      <w:pPr>
        <w:pStyle w:val="Heading4"/>
        <w:keepNext w:val="0"/>
        <w:keepLines w:val="0"/>
        <w:shd w:fill="151515" w:val="clear"/>
        <w:spacing w:after="40" w:before="0" w:line="288" w:lineRule="auto"/>
        <w:rPr>
          <w:b w:val="1"/>
          <w:color w:val="ffffff"/>
          <w:sz w:val="22"/>
          <w:szCs w:val="22"/>
          <w:shd w:fill="151515" w:val="clear"/>
        </w:rPr>
      </w:pPr>
      <w:bookmarkStart w:colFirst="0" w:colLast="0" w:name="_xqbznmbuvwxs" w:id="10"/>
      <w:bookmarkEnd w:id="10"/>
      <w:r w:rsidDel="00000000" w:rsidR="00000000" w:rsidRPr="00000000">
        <w:rPr>
          <w:b w:val="1"/>
          <w:color w:val="ffffff"/>
          <w:sz w:val="22"/>
          <w:szCs w:val="22"/>
          <w:shd w:fill="151515" w:val="clear"/>
          <w:rtl w:val="0"/>
        </w:rPr>
        <w:t xml:space="preserve">Amplificador - FUNCIONA MESMO SE</w:t>
      </w:r>
    </w:p>
    <w:p w:rsidR="00000000" w:rsidDel="00000000" w:rsidP="00000000" w:rsidRDefault="00000000" w:rsidRPr="00000000" w14:paraId="00000026">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superam as objeções - o medo avassalador da incerteza. As pessoas se recusam a comprar quase exclusivamente devido à incerteza. Quanto mais você puder contrariar as objeções, assegurando-lhes que sua solução funciona “mesmo se…” ou “ainda que…” essas objeções estiverem presentes, mais facilmente você fechará uma venda.</w:t>
      </w:r>
    </w:p>
    <w:p w:rsidR="00000000" w:rsidDel="00000000" w:rsidP="00000000" w:rsidRDefault="00000000" w:rsidRPr="00000000" w14:paraId="00000027">
      <w:pPr>
        <w:pStyle w:val="Heading4"/>
        <w:keepNext w:val="0"/>
        <w:keepLines w:val="0"/>
        <w:shd w:fill="151515" w:val="clear"/>
        <w:spacing w:after="40" w:before="0" w:line="288" w:lineRule="auto"/>
        <w:rPr>
          <w:b w:val="1"/>
          <w:color w:val="ffffff"/>
          <w:sz w:val="22"/>
          <w:szCs w:val="22"/>
          <w:shd w:fill="151515" w:val="clear"/>
        </w:rPr>
      </w:pPr>
      <w:bookmarkStart w:colFirst="0" w:colLast="0" w:name="_cuptukif1hpy" w:id="11"/>
      <w:bookmarkEnd w:id="11"/>
      <w:r w:rsidDel="00000000" w:rsidR="00000000" w:rsidRPr="00000000">
        <w:rPr>
          <w:b w:val="1"/>
          <w:color w:val="ffffff"/>
          <w:sz w:val="22"/>
          <w:szCs w:val="22"/>
          <w:shd w:fill="151515" w:val="clear"/>
          <w:rtl w:val="0"/>
        </w:rPr>
        <w:t xml:space="preserve">Amplificador - SOLUÇÕES COMUNS</w:t>
      </w:r>
    </w:p>
    <w:p w:rsidR="00000000" w:rsidDel="00000000" w:rsidP="00000000" w:rsidRDefault="00000000" w:rsidRPr="00000000" w14:paraId="00000028">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Nada existe no vácuo. Bem… quase nada existe no vácuo (dark matter?). Portanto, sempre devemos lembrar que seu prospecto está comparando você a alternativas — aquelas que ele já usou, usa e outras que considera no momento além da sua (além da alternativa de ignorar tudo e não fazer nada!).</w:t>
      </w:r>
    </w:p>
    <w:p w:rsidR="00000000" w:rsidDel="00000000" w:rsidP="00000000" w:rsidRDefault="00000000" w:rsidRPr="00000000" w14:paraId="00000029">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 </w:t>
      </w:r>
    </w:p>
    <w:p w:rsidR="00000000" w:rsidDel="00000000" w:rsidP="00000000" w:rsidRDefault="00000000" w:rsidRPr="00000000" w14:paraId="0000002A">
      <w:pPr>
        <w:pStyle w:val="Heading3"/>
        <w:keepNext w:val="0"/>
        <w:keepLines w:val="0"/>
        <w:shd w:fill="151515" w:val="clear"/>
        <w:spacing w:after="200" w:before="420" w:line="288" w:lineRule="auto"/>
        <w:rPr>
          <w:b w:val="1"/>
          <w:color w:val="ffffff"/>
          <w:sz w:val="26"/>
          <w:szCs w:val="26"/>
          <w:shd w:fill="151515" w:val="clear"/>
        </w:rPr>
      </w:pPr>
      <w:bookmarkStart w:colFirst="0" w:colLast="0" w:name="_2sfazu97vd0p" w:id="12"/>
      <w:bookmarkEnd w:id="12"/>
      <w:r w:rsidDel="00000000" w:rsidR="00000000" w:rsidRPr="00000000">
        <w:rPr>
          <w:b w:val="1"/>
          <w:color w:val="ffffff"/>
          <w:sz w:val="26"/>
          <w:szCs w:val="26"/>
          <w:shd w:fill="151515" w:val="clear"/>
          <w:rtl w:val="0"/>
        </w:rPr>
        <w:t xml:space="preserve">Amplificadores de Conexão</w:t>
      </w:r>
    </w:p>
    <w:p w:rsidR="00000000" w:rsidDel="00000000" w:rsidP="00000000" w:rsidRDefault="00000000" w:rsidRPr="00000000" w14:paraId="0000002B">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projetados para criar relacionamento e conectar-se às esperanças e frustrações dos leitores.</w:t>
      </w:r>
    </w:p>
    <w:p w:rsidR="00000000" w:rsidDel="00000000" w:rsidP="00000000" w:rsidRDefault="00000000" w:rsidRPr="00000000" w14:paraId="0000002C">
      <w:pPr>
        <w:pStyle w:val="Heading4"/>
        <w:keepNext w:val="0"/>
        <w:keepLines w:val="0"/>
        <w:shd w:fill="151515" w:val="clear"/>
        <w:spacing w:after="40" w:before="0" w:line="288" w:lineRule="auto"/>
        <w:rPr>
          <w:b w:val="1"/>
          <w:color w:val="ffffff"/>
          <w:sz w:val="22"/>
          <w:szCs w:val="22"/>
          <w:shd w:fill="151515" w:val="clear"/>
        </w:rPr>
      </w:pPr>
      <w:bookmarkStart w:colFirst="0" w:colLast="0" w:name="_ez5wgr84lmcv" w:id="13"/>
      <w:bookmarkEnd w:id="13"/>
      <w:r w:rsidDel="00000000" w:rsidR="00000000" w:rsidRPr="00000000">
        <w:rPr>
          <w:b w:val="1"/>
          <w:color w:val="ffffff"/>
          <w:sz w:val="22"/>
          <w:szCs w:val="22"/>
          <w:shd w:fill="151515" w:val="clear"/>
          <w:rtl w:val="0"/>
        </w:rPr>
        <w:t xml:space="preserve">Amplificador - EMPATIA</w:t>
      </w:r>
    </w:p>
    <w:p w:rsidR="00000000" w:rsidDel="00000000" w:rsidP="00000000" w:rsidRDefault="00000000" w:rsidRPr="00000000" w14:paraId="0000002D">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Grave bem isso: o objetivo da comunicação é se fazer entendido; já o objetivo da persuasão é fazê-los sentirem-se entendidos. E empatia é como fazemos isso.</w:t>
      </w:r>
    </w:p>
    <w:p w:rsidR="00000000" w:rsidDel="00000000" w:rsidP="00000000" w:rsidRDefault="00000000" w:rsidRPr="00000000" w14:paraId="0000002E">
      <w:pPr>
        <w:pStyle w:val="Heading4"/>
        <w:keepNext w:val="0"/>
        <w:keepLines w:val="0"/>
        <w:shd w:fill="151515" w:val="clear"/>
        <w:spacing w:after="40" w:before="0" w:line="288" w:lineRule="auto"/>
        <w:rPr>
          <w:b w:val="1"/>
          <w:color w:val="ffffff"/>
          <w:sz w:val="22"/>
          <w:szCs w:val="22"/>
          <w:shd w:fill="151515" w:val="clear"/>
        </w:rPr>
      </w:pPr>
      <w:bookmarkStart w:colFirst="0" w:colLast="0" w:name="_4903xldih3jt" w:id="14"/>
      <w:bookmarkEnd w:id="14"/>
      <w:r w:rsidDel="00000000" w:rsidR="00000000" w:rsidRPr="00000000">
        <w:rPr>
          <w:b w:val="1"/>
          <w:color w:val="ffffff"/>
          <w:sz w:val="22"/>
          <w:szCs w:val="22"/>
          <w:shd w:fill="151515" w:val="clear"/>
          <w:rtl w:val="0"/>
        </w:rPr>
        <w:t xml:space="preserve">Amplificador - OBJEÇÕES</w:t>
      </w:r>
    </w:p>
    <w:p w:rsidR="00000000" w:rsidDel="00000000" w:rsidP="00000000" w:rsidRDefault="00000000" w:rsidRPr="00000000" w14:paraId="0000002F">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falam sobre os fracassos históricos do leitor, deixando claro que aqui isso não irá mais acontecer. Estas são as coisas que o leitor se recusa a fazer. E, se sua oferta for sólida o suficiente, eles não precisam.</w:t>
      </w:r>
    </w:p>
    <w:p w:rsidR="00000000" w:rsidDel="00000000" w:rsidP="00000000" w:rsidRDefault="00000000" w:rsidRPr="00000000" w14:paraId="00000030">
      <w:pPr>
        <w:pStyle w:val="Heading4"/>
        <w:keepNext w:val="0"/>
        <w:keepLines w:val="0"/>
        <w:shd w:fill="151515" w:val="clear"/>
        <w:spacing w:after="40" w:before="0" w:line="288" w:lineRule="auto"/>
        <w:rPr>
          <w:b w:val="1"/>
          <w:color w:val="ffffff"/>
          <w:sz w:val="22"/>
          <w:szCs w:val="22"/>
          <w:shd w:fill="151515" w:val="clear"/>
        </w:rPr>
      </w:pPr>
      <w:bookmarkStart w:colFirst="0" w:colLast="0" w:name="_cirvk35jc8yp" w:id="15"/>
      <w:bookmarkEnd w:id="15"/>
      <w:r w:rsidDel="00000000" w:rsidR="00000000" w:rsidRPr="00000000">
        <w:rPr>
          <w:b w:val="1"/>
          <w:color w:val="ffffff"/>
          <w:sz w:val="22"/>
          <w:szCs w:val="22"/>
          <w:shd w:fill="151515" w:val="clear"/>
          <w:rtl w:val="0"/>
        </w:rPr>
        <w:t xml:space="preserve">Amplificador - CRENÇAS ERRADAS</w:t>
      </w:r>
    </w:p>
    <w:p w:rsidR="00000000" w:rsidDel="00000000" w:rsidP="00000000" w:rsidRDefault="00000000" w:rsidRPr="00000000" w14:paraId="00000031">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falam sobre crenças limitantes e ideias ruins. Há coisas que o leitor tentou que falharam. Mas igualmente importante, há coisas que eles acreditam que os estão impedindo.</w:t>
      </w:r>
    </w:p>
    <w:p w:rsidR="00000000" w:rsidDel="00000000" w:rsidP="00000000" w:rsidRDefault="00000000" w:rsidRPr="00000000" w14:paraId="00000032">
      <w:pPr>
        <w:pStyle w:val="Heading4"/>
        <w:keepNext w:val="0"/>
        <w:keepLines w:val="0"/>
        <w:shd w:fill="151515" w:val="clear"/>
        <w:spacing w:after="40" w:before="0" w:line="288" w:lineRule="auto"/>
        <w:rPr>
          <w:b w:val="1"/>
          <w:color w:val="ffffff"/>
          <w:sz w:val="22"/>
          <w:szCs w:val="22"/>
          <w:shd w:fill="151515" w:val="clear"/>
        </w:rPr>
      </w:pPr>
      <w:bookmarkStart w:colFirst="0" w:colLast="0" w:name="_zxeqk3r91l2" w:id="16"/>
      <w:bookmarkEnd w:id="16"/>
      <w:r w:rsidDel="00000000" w:rsidR="00000000" w:rsidRPr="00000000">
        <w:rPr>
          <w:b w:val="1"/>
          <w:color w:val="ffffff"/>
          <w:sz w:val="22"/>
          <w:szCs w:val="22"/>
          <w:shd w:fill="151515" w:val="clear"/>
          <w:rtl w:val="0"/>
        </w:rPr>
        <w:t xml:space="preserve">Amplificador - ESTATÍSTICAS NEGATIVAS</w:t>
      </w:r>
    </w:p>
    <w:p w:rsidR="00000000" w:rsidDel="00000000" w:rsidP="00000000" w:rsidRDefault="00000000" w:rsidRPr="00000000" w14:paraId="00000033">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enfatizam a urgência por meio da lógica. Compramos por muitas razões, principalmente impulsionadas pelas emoções. No entanto, justificamos nossa compra com lógica. Isso é projetado para esse propósito, bem como para inspirar preocupação. Sem preocupação, poucas pessoas agem.</w:t>
      </w:r>
    </w:p>
    <w:p w:rsidR="00000000" w:rsidDel="00000000" w:rsidP="00000000" w:rsidRDefault="00000000" w:rsidRPr="00000000" w14:paraId="00000034">
      <w:pPr>
        <w:pStyle w:val="Heading4"/>
        <w:keepNext w:val="0"/>
        <w:keepLines w:val="0"/>
        <w:shd w:fill="151515" w:val="clear"/>
        <w:spacing w:after="40" w:before="0" w:line="288" w:lineRule="auto"/>
        <w:rPr>
          <w:b w:val="1"/>
          <w:color w:val="ffffff"/>
          <w:sz w:val="22"/>
          <w:szCs w:val="22"/>
          <w:shd w:fill="151515" w:val="clear"/>
        </w:rPr>
      </w:pPr>
      <w:bookmarkStart w:colFirst="0" w:colLast="0" w:name="_dw44pq54fzmt" w:id="17"/>
      <w:bookmarkEnd w:id="17"/>
      <w:r w:rsidDel="00000000" w:rsidR="00000000" w:rsidRPr="00000000">
        <w:rPr>
          <w:b w:val="1"/>
          <w:color w:val="ffffff"/>
          <w:sz w:val="22"/>
          <w:szCs w:val="22"/>
          <w:shd w:fill="151515" w:val="clear"/>
          <w:rtl w:val="0"/>
        </w:rPr>
        <w:t xml:space="preserve">Amplificador - FALSAS SOLUÇÕES</w:t>
      </w:r>
    </w:p>
    <w:p w:rsidR="00000000" w:rsidDel="00000000" w:rsidP="00000000" w:rsidRDefault="00000000" w:rsidRPr="00000000" w14:paraId="00000035">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falam sobre coisas ou abordagens que decepcionaram o leitor. Essas são abordagens que eles tentaram no passado e falharam. É assim que vamos falar sobre isso: eles não falharam; a falsa solução que falhou com eles.</w:t>
      </w:r>
    </w:p>
    <w:p w:rsidR="00000000" w:rsidDel="00000000" w:rsidP="00000000" w:rsidRDefault="00000000" w:rsidRPr="00000000" w14:paraId="00000036">
      <w:pPr>
        <w:pStyle w:val="Heading4"/>
        <w:keepNext w:val="0"/>
        <w:keepLines w:val="0"/>
        <w:shd w:fill="151515" w:val="clear"/>
        <w:spacing w:after="40" w:before="0" w:line="288" w:lineRule="auto"/>
        <w:rPr>
          <w:b w:val="1"/>
          <w:color w:val="ffffff"/>
          <w:sz w:val="22"/>
          <w:szCs w:val="22"/>
          <w:shd w:fill="151515" w:val="clear"/>
        </w:rPr>
      </w:pPr>
      <w:bookmarkStart w:colFirst="0" w:colLast="0" w:name="_ms9iyqt39q9b" w:id="18"/>
      <w:bookmarkEnd w:id="18"/>
      <w:r w:rsidDel="00000000" w:rsidR="00000000" w:rsidRPr="00000000">
        <w:rPr>
          <w:b w:val="1"/>
          <w:color w:val="ffffff"/>
          <w:sz w:val="22"/>
          <w:szCs w:val="22"/>
          <w:shd w:fill="151515" w:val="clear"/>
          <w:rtl w:val="0"/>
        </w:rPr>
        <w:t xml:space="preserve">Amplificador - MITOS DO SUCESSO</w:t>
      </w:r>
    </w:p>
    <w:p w:rsidR="00000000" w:rsidDel="00000000" w:rsidP="00000000" w:rsidRDefault="00000000" w:rsidRPr="00000000" w14:paraId="00000037">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tomam outro ângulo para superar crenças limitantes. O que seu leitor acredita que os bem-sucedidos têm e eles não? Aborde isso e deixe-os saber que não precisam disso para ter sucesso, e você fará alguém se sentir muito mais capaz. A capacidade impulsiona as vendas.</w:t>
      </w:r>
    </w:p>
    <w:p w:rsidR="00000000" w:rsidDel="00000000" w:rsidP="00000000" w:rsidRDefault="00000000" w:rsidRPr="00000000" w14:paraId="00000038">
      <w:pPr>
        <w:pStyle w:val="Heading4"/>
        <w:keepNext w:val="0"/>
        <w:keepLines w:val="0"/>
        <w:shd w:fill="151515" w:val="clear"/>
        <w:spacing w:after="40" w:before="0" w:line="288" w:lineRule="auto"/>
        <w:rPr>
          <w:b w:val="1"/>
          <w:color w:val="ffffff"/>
          <w:sz w:val="22"/>
          <w:szCs w:val="22"/>
          <w:shd w:fill="151515" w:val="clear"/>
        </w:rPr>
      </w:pPr>
      <w:bookmarkStart w:colFirst="0" w:colLast="0" w:name="_eij7p7caakda" w:id="19"/>
      <w:bookmarkEnd w:id="19"/>
      <w:r w:rsidDel="00000000" w:rsidR="00000000" w:rsidRPr="00000000">
        <w:rPr>
          <w:b w:val="1"/>
          <w:color w:val="ffffff"/>
          <w:sz w:val="22"/>
          <w:szCs w:val="22"/>
          <w:shd w:fill="151515" w:val="clear"/>
          <w:rtl w:val="0"/>
        </w:rPr>
        <w:t xml:space="preserve">Amplificador - ANTES E DEPOIS</w:t>
      </w:r>
    </w:p>
    <w:p w:rsidR="00000000" w:rsidDel="00000000" w:rsidP="00000000" w:rsidRDefault="00000000" w:rsidRPr="00000000" w14:paraId="00000039">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contam a história da Jornada do Herói em uma frase simples. As pessoas se conectam com aqueles que sentem que estão apenas um pouco à frente delas. Este pequeno gatilho dá ao leitor a sensação de conexão, mas também inspiração... e uma boa dose de admiração por você.</w:t>
      </w:r>
    </w:p>
    <w:p w:rsidR="00000000" w:rsidDel="00000000" w:rsidP="00000000" w:rsidRDefault="00000000" w:rsidRPr="00000000" w14:paraId="0000003A">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 </w:t>
      </w:r>
    </w:p>
    <w:p w:rsidR="00000000" w:rsidDel="00000000" w:rsidP="00000000" w:rsidRDefault="00000000" w:rsidRPr="00000000" w14:paraId="0000003B">
      <w:pPr>
        <w:pStyle w:val="Heading3"/>
        <w:keepNext w:val="0"/>
        <w:keepLines w:val="0"/>
        <w:shd w:fill="151515" w:val="clear"/>
        <w:spacing w:after="200" w:before="420" w:line="288" w:lineRule="auto"/>
        <w:rPr>
          <w:b w:val="1"/>
          <w:color w:val="ffffff"/>
          <w:sz w:val="26"/>
          <w:szCs w:val="26"/>
          <w:shd w:fill="151515" w:val="clear"/>
        </w:rPr>
      </w:pPr>
      <w:bookmarkStart w:colFirst="0" w:colLast="0" w:name="_onwobr9hsjpu" w:id="20"/>
      <w:bookmarkEnd w:id="20"/>
      <w:r w:rsidDel="00000000" w:rsidR="00000000" w:rsidRPr="00000000">
        <w:rPr>
          <w:b w:val="1"/>
          <w:color w:val="ffffff"/>
          <w:sz w:val="26"/>
          <w:szCs w:val="26"/>
          <w:shd w:fill="151515" w:val="clear"/>
          <w:rtl w:val="0"/>
        </w:rPr>
        <w:t xml:space="preserve">Amplificadores de Diferenciação</w:t>
      </w:r>
    </w:p>
    <w:p w:rsidR="00000000" w:rsidDel="00000000" w:rsidP="00000000" w:rsidRDefault="00000000" w:rsidRPr="00000000" w14:paraId="0000003C">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projetados para separar você e sua oferta da concorrência.</w:t>
      </w:r>
    </w:p>
    <w:p w:rsidR="00000000" w:rsidDel="00000000" w:rsidP="00000000" w:rsidRDefault="00000000" w:rsidRPr="00000000" w14:paraId="0000003D">
      <w:pPr>
        <w:pStyle w:val="Heading4"/>
        <w:keepNext w:val="0"/>
        <w:keepLines w:val="0"/>
        <w:shd w:fill="151515" w:val="clear"/>
        <w:spacing w:after="40" w:before="0" w:line="288" w:lineRule="auto"/>
        <w:rPr>
          <w:b w:val="1"/>
          <w:color w:val="ffffff"/>
          <w:sz w:val="22"/>
          <w:szCs w:val="22"/>
          <w:shd w:fill="151515" w:val="clear"/>
        </w:rPr>
      </w:pPr>
      <w:bookmarkStart w:colFirst="0" w:colLast="0" w:name="_lh90p56sbw4u" w:id="21"/>
      <w:bookmarkEnd w:id="21"/>
      <w:r w:rsidDel="00000000" w:rsidR="00000000" w:rsidRPr="00000000">
        <w:rPr>
          <w:b w:val="1"/>
          <w:color w:val="ffffff"/>
          <w:sz w:val="22"/>
          <w:szCs w:val="22"/>
          <w:shd w:fill="151515" w:val="clear"/>
          <w:rtl w:val="0"/>
        </w:rPr>
        <w:t xml:space="preserve">Amplificador - NEOLOGISMO DE UMA FALSA CRENÇA</w:t>
      </w:r>
    </w:p>
    <w:p w:rsidR="00000000" w:rsidDel="00000000" w:rsidP="00000000" w:rsidRDefault="00000000" w:rsidRPr="00000000" w14:paraId="0000003E">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Esse amplificador grava seu nome e sua oferta ao quebrar mitos e crenças. Se você se tornar a única pessoa falando sobre algo, e esse algo imediatamente se conectar com o leitor como algo que ele considera prejudicial, você se tornará o especialista de fato nesse tópico. E o neologismo de uma crença ou problema irá te diferenciar.</w:t>
      </w:r>
    </w:p>
    <w:p w:rsidR="00000000" w:rsidDel="00000000" w:rsidP="00000000" w:rsidRDefault="00000000" w:rsidRPr="00000000" w14:paraId="0000003F">
      <w:pPr>
        <w:pStyle w:val="Heading4"/>
        <w:keepNext w:val="0"/>
        <w:keepLines w:val="0"/>
        <w:shd w:fill="151515" w:val="clear"/>
        <w:spacing w:after="40" w:before="0" w:line="288" w:lineRule="auto"/>
        <w:rPr>
          <w:b w:val="1"/>
          <w:color w:val="ffffff"/>
          <w:sz w:val="22"/>
          <w:szCs w:val="22"/>
          <w:shd w:fill="151515" w:val="clear"/>
        </w:rPr>
      </w:pPr>
      <w:bookmarkStart w:colFirst="0" w:colLast="0" w:name="_e19kdlkqjiv5" w:id="22"/>
      <w:bookmarkEnd w:id="22"/>
      <w:r w:rsidDel="00000000" w:rsidR="00000000" w:rsidRPr="00000000">
        <w:rPr>
          <w:b w:val="1"/>
          <w:color w:val="ffffff"/>
          <w:sz w:val="22"/>
          <w:szCs w:val="22"/>
          <w:shd w:fill="151515" w:val="clear"/>
          <w:rtl w:val="0"/>
        </w:rPr>
        <w:t xml:space="preserve">Amplificador - CAUSA PRIMÁRIA</w:t>
      </w:r>
    </w:p>
    <w:p w:rsidR="00000000" w:rsidDel="00000000" w:rsidP="00000000" w:rsidRDefault="00000000" w:rsidRPr="00000000" w14:paraId="00000040">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Um amplificador que marca as causas dos problemas do seu leitor em um problema solucionável. Nossas mentes têm mais facilidade em resolver “um” problema do que abordar vários. Com uma frase simples, você pode se tornar a única pessoa a falar sobre a verdadeira causa da dor e frustração do prospecto, e com isso, você se torna o único capaz de resolvê-la.</w:t>
      </w:r>
    </w:p>
    <w:p w:rsidR="00000000" w:rsidDel="00000000" w:rsidP="00000000" w:rsidRDefault="00000000" w:rsidRPr="00000000" w14:paraId="00000041">
      <w:pPr>
        <w:pStyle w:val="Heading4"/>
        <w:keepNext w:val="0"/>
        <w:keepLines w:val="0"/>
        <w:shd w:fill="151515" w:val="clear"/>
        <w:spacing w:after="40" w:before="0" w:line="288" w:lineRule="auto"/>
        <w:rPr>
          <w:b w:val="1"/>
          <w:color w:val="ffffff"/>
          <w:sz w:val="22"/>
          <w:szCs w:val="22"/>
          <w:shd w:fill="151515" w:val="clear"/>
        </w:rPr>
      </w:pPr>
      <w:bookmarkStart w:colFirst="0" w:colLast="0" w:name="_qlaxuxy76afy" w:id="23"/>
      <w:bookmarkEnd w:id="23"/>
      <w:r w:rsidDel="00000000" w:rsidR="00000000" w:rsidRPr="00000000">
        <w:rPr>
          <w:b w:val="1"/>
          <w:color w:val="ffffff"/>
          <w:sz w:val="22"/>
          <w:szCs w:val="22"/>
          <w:shd w:fill="151515" w:val="clear"/>
          <w:rtl w:val="0"/>
        </w:rPr>
        <w:t xml:space="preserve">Amplificador - SOLUÇÃO PRIMÁRIA</w:t>
      </w:r>
    </w:p>
    <w:p w:rsidR="00000000" w:rsidDel="00000000" w:rsidP="00000000" w:rsidRDefault="00000000" w:rsidRPr="00000000" w14:paraId="00000042">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Um amplificador que marca a única solução para a Causa Primária. Quando "a solução única" é apresentada — aquela que você possuirá na mente do prospecto — então as chances de vendas aumentam. Campanhas inteiras são construídas em torno de Causas Primárias e Soluções Primárias.</w:t>
      </w:r>
    </w:p>
    <w:p w:rsidR="00000000" w:rsidDel="00000000" w:rsidP="00000000" w:rsidRDefault="00000000" w:rsidRPr="00000000" w14:paraId="00000043">
      <w:pPr>
        <w:pStyle w:val="Heading4"/>
        <w:keepNext w:val="0"/>
        <w:keepLines w:val="0"/>
        <w:shd w:fill="151515" w:val="clear"/>
        <w:spacing w:after="40" w:before="0" w:line="288" w:lineRule="auto"/>
        <w:rPr>
          <w:b w:val="1"/>
          <w:color w:val="ffffff"/>
          <w:sz w:val="22"/>
          <w:szCs w:val="22"/>
          <w:shd w:fill="151515" w:val="clear"/>
        </w:rPr>
      </w:pPr>
      <w:bookmarkStart w:colFirst="0" w:colLast="0" w:name="_xodgylldhfdo" w:id="24"/>
      <w:bookmarkEnd w:id="24"/>
      <w:r w:rsidDel="00000000" w:rsidR="00000000" w:rsidRPr="00000000">
        <w:rPr>
          <w:b w:val="1"/>
          <w:color w:val="ffffff"/>
          <w:sz w:val="22"/>
          <w:szCs w:val="22"/>
          <w:shd w:fill="151515" w:val="clear"/>
          <w:rtl w:val="0"/>
        </w:rPr>
        <w:t xml:space="preserve">Amplificador - BENEFÍCIOS</w:t>
      </w:r>
    </w:p>
    <w:p w:rsidR="00000000" w:rsidDel="00000000" w:rsidP="00000000" w:rsidRDefault="00000000" w:rsidRPr="00000000" w14:paraId="00000044">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projetados para lidar com a coceira "o que eu ganho com isso". Muitos profissionais de marketing (e praticamente toda a IA) cospe uma cópia que se concentra na própria oferta. Focamos nos benefícios que a oferta oferece ao leitor. Atalho: sempre pense e inclua algo parecido com “…para que você possa…”, porque isso te obriga a falar e escrever em benefícios ao leitor.</w:t>
      </w:r>
    </w:p>
    <w:p w:rsidR="00000000" w:rsidDel="00000000" w:rsidP="00000000" w:rsidRDefault="00000000" w:rsidRPr="00000000" w14:paraId="00000045">
      <w:pPr>
        <w:pStyle w:val="Heading4"/>
        <w:keepNext w:val="0"/>
        <w:keepLines w:val="0"/>
        <w:shd w:fill="151515" w:val="clear"/>
        <w:spacing w:after="40" w:before="0" w:line="288" w:lineRule="auto"/>
        <w:rPr>
          <w:b w:val="1"/>
          <w:color w:val="ffffff"/>
          <w:sz w:val="22"/>
          <w:szCs w:val="22"/>
          <w:shd w:fill="151515" w:val="clear"/>
        </w:rPr>
      </w:pPr>
      <w:bookmarkStart w:colFirst="0" w:colLast="0" w:name="_yhaypi7iwmon" w:id="25"/>
      <w:bookmarkEnd w:id="25"/>
      <w:r w:rsidDel="00000000" w:rsidR="00000000" w:rsidRPr="00000000">
        <w:rPr>
          <w:b w:val="1"/>
          <w:color w:val="ffffff"/>
          <w:sz w:val="22"/>
          <w:szCs w:val="22"/>
          <w:shd w:fill="151515" w:val="clear"/>
          <w:rtl w:val="0"/>
        </w:rPr>
        <w:t xml:space="preserve">Amplificador - BULLETS DE VENDAS</w:t>
      </w:r>
    </w:p>
    <w:p w:rsidR="00000000" w:rsidDel="00000000" w:rsidP="00000000" w:rsidRDefault="00000000" w:rsidRPr="00000000" w14:paraId="00000046">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inspiram intensa curiosidade que só é amenizada ao comprar sua oferta. Bullets foram usados para criar cartas de vendas inteiras! Deixe a IA criar uma série de bullets calibradas e o nível de curiosidade do leitor pode disparar. Os melhores copywriters do mundo são experts em criar excelentes bullets.</w:t>
      </w:r>
    </w:p>
    <w:p w:rsidR="00000000" w:rsidDel="00000000" w:rsidP="00000000" w:rsidRDefault="00000000" w:rsidRPr="00000000" w14:paraId="00000047">
      <w:pPr>
        <w:pStyle w:val="Heading4"/>
        <w:keepNext w:val="0"/>
        <w:keepLines w:val="0"/>
        <w:shd w:fill="151515" w:val="clear"/>
        <w:spacing w:after="40" w:before="0" w:line="288" w:lineRule="auto"/>
        <w:rPr>
          <w:b w:val="1"/>
          <w:color w:val="ffffff"/>
          <w:sz w:val="22"/>
          <w:szCs w:val="22"/>
          <w:shd w:fill="151515" w:val="clear"/>
        </w:rPr>
      </w:pPr>
      <w:bookmarkStart w:colFirst="0" w:colLast="0" w:name="_c60f277alady" w:id="26"/>
      <w:bookmarkEnd w:id="26"/>
      <w:r w:rsidDel="00000000" w:rsidR="00000000" w:rsidRPr="00000000">
        <w:rPr>
          <w:b w:val="1"/>
          <w:color w:val="ffffff"/>
          <w:sz w:val="22"/>
          <w:szCs w:val="22"/>
          <w:shd w:fill="151515" w:val="clear"/>
          <w:rtl w:val="0"/>
        </w:rPr>
        <w:t xml:space="preserve">Amplificador - DEPOIMENTOS</w:t>
      </w:r>
    </w:p>
    <w:p w:rsidR="00000000" w:rsidDel="00000000" w:rsidP="00000000" w:rsidRDefault="00000000" w:rsidRPr="00000000" w14:paraId="00000048">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provam ao leitor que sua oferta torna isso possível para eles também. Seus sonhos não estão fora de alcance - não se eles comprarem sua oferta. E seus depoimentos solidificam isso na mente de seu prospecto.</w:t>
      </w:r>
    </w:p>
    <w:p w:rsidR="00000000" w:rsidDel="00000000" w:rsidP="00000000" w:rsidRDefault="00000000" w:rsidRPr="00000000" w14:paraId="00000049">
      <w:pPr>
        <w:pStyle w:val="Heading4"/>
        <w:keepNext w:val="0"/>
        <w:keepLines w:val="0"/>
        <w:shd w:fill="151515" w:val="clear"/>
        <w:spacing w:after="40" w:before="0" w:line="288" w:lineRule="auto"/>
        <w:rPr>
          <w:b w:val="1"/>
          <w:color w:val="ffffff"/>
          <w:sz w:val="22"/>
          <w:szCs w:val="22"/>
          <w:shd w:fill="151515" w:val="clear"/>
        </w:rPr>
      </w:pPr>
      <w:bookmarkStart w:colFirst="0" w:colLast="0" w:name="_532ggx1iza1r" w:id="27"/>
      <w:bookmarkEnd w:id="27"/>
      <w:r w:rsidDel="00000000" w:rsidR="00000000" w:rsidRPr="00000000">
        <w:rPr>
          <w:b w:val="1"/>
          <w:color w:val="ffffff"/>
          <w:sz w:val="22"/>
          <w:szCs w:val="22"/>
          <w:shd w:fill="151515" w:val="clear"/>
          <w:rtl w:val="0"/>
        </w:rPr>
        <w:t xml:space="preserve">Amplificador - BÔNUS</w:t>
      </w:r>
    </w:p>
    <w:p w:rsidR="00000000" w:rsidDel="00000000" w:rsidP="00000000" w:rsidRDefault="00000000" w:rsidRPr="00000000" w14:paraId="0000004A">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Amplificadores que complementam e reforçam a venda. Bônus feitos corretamente são complementares à oferta, não competitivos. Eles assumem o sucesso. É o próximo passo do leitor. Um bom bônus deveria provocar a reação: "Vou comprar SÓ pelos bônus!"</w:t>
      </w:r>
    </w:p>
    <w:p w:rsidR="00000000" w:rsidDel="00000000" w:rsidP="00000000" w:rsidRDefault="00000000" w:rsidRPr="00000000" w14:paraId="0000004B">
      <w:pPr>
        <w:pStyle w:val="Heading4"/>
        <w:keepNext w:val="0"/>
        <w:keepLines w:val="0"/>
        <w:shd w:fill="151515" w:val="clear"/>
        <w:spacing w:after="40" w:before="0" w:line="288" w:lineRule="auto"/>
        <w:rPr>
          <w:b w:val="1"/>
          <w:color w:val="ffffff"/>
          <w:sz w:val="22"/>
          <w:szCs w:val="22"/>
          <w:shd w:fill="151515" w:val="clear"/>
        </w:rPr>
      </w:pPr>
      <w:bookmarkStart w:colFirst="0" w:colLast="0" w:name="_ujqjpx1551gy" w:id="28"/>
      <w:bookmarkEnd w:id="28"/>
      <w:r w:rsidDel="00000000" w:rsidR="00000000" w:rsidRPr="00000000">
        <w:rPr>
          <w:b w:val="1"/>
          <w:color w:val="ffffff"/>
          <w:sz w:val="22"/>
          <w:szCs w:val="22"/>
          <w:shd w:fill="151515" w:val="clear"/>
          <w:rtl w:val="0"/>
        </w:rPr>
        <w:t xml:space="preserve">Amplificador - RESULTADOS RÁPIDOS</w:t>
      </w:r>
    </w:p>
    <w:p w:rsidR="00000000" w:rsidDel="00000000" w:rsidP="00000000" w:rsidRDefault="00000000" w:rsidRPr="00000000" w14:paraId="0000004C">
      <w:pPr>
        <w:shd w:fill="151515" w:val="clea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Fácil e rápido. Quanto mais sua oferta oferecer isso, melhor. Portanto, este amplificador é a que pinta uma imagem de resultados rápidos. Isso funciona fazendo uma pergunta simples: "Qual é o tempo mais rápido possível para ver resultados positivos?"</w:t>
      </w:r>
    </w:p>
    <w:p w:rsidR="00000000" w:rsidDel="00000000" w:rsidP="00000000" w:rsidRDefault="00000000" w:rsidRPr="00000000" w14:paraId="0000004D">
      <w:pPr>
        <w:rPr>
          <w:color w:val="ffffff"/>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ffffff"/>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