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C1CFE" w14:textId="77777777" w:rsidR="006D7739" w:rsidRDefault="00000000">
      <w:pPr>
        <w:spacing w:after="426" w:line="259" w:lineRule="auto"/>
        <w:ind w:left="720" w:firstLine="0"/>
      </w:pPr>
      <w:r>
        <w:t xml:space="preserve">Chat GPT: </w:t>
      </w:r>
      <w:hyperlink r:id="rId4">
        <w:r>
          <w:rPr>
            <w:color w:val="1155CC"/>
            <w:u w:val="single" w:color="1155CC"/>
          </w:rPr>
          <w:t>openai.com</w:t>
        </w:r>
      </w:hyperlink>
    </w:p>
    <w:p w14:paraId="25A124BA" w14:textId="77777777" w:rsidR="006D7739" w:rsidRDefault="00000000">
      <w:pPr>
        <w:ind w:left="-15"/>
      </w:pPr>
      <w:r>
        <w:rPr>
          <w:b/>
        </w:rPr>
        <w:t xml:space="preserve">Prompts ChatGPT: </w:t>
      </w:r>
      <w:r>
        <w:t>Para a nossa próxima tarefa preciso que aja como Marcos. Marcos é um redator de blogs na internet, com mais de 20 anos de experiência criando blogs para internet e é capaz de criar blogs a partir de palavras-chaves. Preciso que você crie um texto com 900 palavras, onde a palavra-chave principal é [PALAVRA CHAVE], essa palavra chave deve estar 1 vez no título, 1 vez no primeiro parágrafo, em pelo menos 1 subtítulo e o restante de forma natural e distribuída no texto. A introdução deve ter 3 parágrafos com 3 linhas cada.</w:t>
      </w:r>
    </w:p>
    <w:p w14:paraId="320AAEFD" w14:textId="77777777" w:rsidR="006D7739" w:rsidRDefault="00000000">
      <w:pPr>
        <w:spacing w:after="8524"/>
        <w:ind w:left="-15"/>
      </w:pPr>
      <w:r>
        <w:t xml:space="preserve">Os subtítulos devem estar relacionados com [COLAR OS SUBTÍTULOS], </w:t>
      </w:r>
      <w:proofErr w:type="gramStart"/>
      <w:r>
        <w:t>Onde</w:t>
      </w:r>
      <w:proofErr w:type="gramEnd"/>
      <w:r>
        <w:t xml:space="preserve"> cada subtítulo deve conter uma breve descrição de pelo menos duas linhas e o passo a passo de como fazer aquilo. Ao final do artigo escreva uma conclusão impactante e emocionante para compor um fechamento que gera conexão com o leitor.</w:t>
      </w:r>
    </w:p>
    <w:p w14:paraId="5EE7FB52" w14:textId="3659A3CB" w:rsidR="006D7739" w:rsidRDefault="006D7739">
      <w:pPr>
        <w:spacing w:after="0" w:line="259" w:lineRule="auto"/>
        <w:ind w:left="3188" w:firstLine="0"/>
      </w:pPr>
    </w:p>
    <w:sectPr w:rsidR="006D7739">
      <w:pgSz w:w="11920" w:h="16840"/>
      <w:pgMar w:top="1440" w:right="697" w:bottom="80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39"/>
    <w:rsid w:val="001C1934"/>
    <w:rsid w:val="006D7739"/>
    <w:rsid w:val="00E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A8CB"/>
  <w15:docId w15:val="{C7D6C3E1-C065-40AC-93AC-303C8402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0" w:line="301" w:lineRule="auto"/>
      <w:ind w:firstLine="710"/>
    </w:pPr>
    <w:rPr>
      <w:rFonts w:ascii="Arial" w:eastAsia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nai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O Poder da IA na Criação de Artigos Pós-Aprovação</dc:title>
  <dc:subject/>
  <dc:creator>Usuário</dc:creator>
  <cp:keywords/>
  <cp:lastModifiedBy>Usuário</cp:lastModifiedBy>
  <cp:revision>3</cp:revision>
  <dcterms:created xsi:type="dcterms:W3CDTF">2024-05-10T19:14:00Z</dcterms:created>
  <dcterms:modified xsi:type="dcterms:W3CDTF">2024-05-10T19:14:00Z</dcterms:modified>
</cp:coreProperties>
</file>