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52"/>
          <w:szCs w:val="52"/>
          <w:highlight w:val="yellow"/>
          <w:u w:val="single"/>
        </w:rPr>
      </w:pPr>
      <w:r w:rsidDel="00000000" w:rsidR="00000000" w:rsidRPr="00000000">
        <w:rPr>
          <w:b w:val="1"/>
          <w:sz w:val="52"/>
          <w:szCs w:val="52"/>
          <w:highlight w:val="yellow"/>
          <w:u w:val="single"/>
          <w:rtl w:val="0"/>
        </w:rPr>
        <w:t xml:space="preserve">COMO FAZER LANÇAMENTO COMO AFILIADO NO GOOGLE ADS</w:t>
      </w:r>
    </w:p>
    <w:p w:rsidR="00000000" w:rsidDel="00000000" w:rsidP="00000000" w:rsidRDefault="00000000" w:rsidRPr="00000000" w14:paraId="00000002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FASES DE UM LANÇAMENTO:</w:t>
      </w:r>
    </w:p>
    <w:p w:rsidR="00000000" w:rsidDel="00000000" w:rsidP="00000000" w:rsidRDefault="00000000" w:rsidRPr="00000000" w14:paraId="00000005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green"/>
          <w:rtl w:val="0"/>
        </w:rPr>
        <w:t xml:space="preserve">PRÉ LANÇAMENTO: 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35% - R$35,00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Captação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1440" w:hanging="360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Público Frio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1440" w:hanging="360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Público Quente</w:t>
      </w:r>
    </w:p>
    <w:p w:rsidR="00000000" w:rsidDel="00000000" w:rsidP="00000000" w:rsidRDefault="00000000" w:rsidRPr="00000000" w14:paraId="0000000A">
      <w:pPr>
        <w:ind w:left="1440" w:firstLine="0"/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green"/>
          <w:rtl w:val="0"/>
        </w:rPr>
        <w:t xml:space="preserve">LANÇAMENTO  Abertura das vendas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75% - R$75,00</w:t>
      </w:r>
    </w:p>
    <w:p w:rsidR="00000000" w:rsidDel="00000000" w:rsidP="00000000" w:rsidRDefault="00000000" w:rsidRPr="00000000" w14:paraId="0000000C">
      <w:pPr>
        <w:rPr>
          <w:sz w:val="28"/>
          <w:szCs w:val="28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Público quente (Produto e Produtor) - Oferta com Urgência e contador</w:t>
      </w:r>
    </w:p>
    <w:p w:rsidR="00000000" w:rsidDel="00000000" w:rsidP="00000000" w:rsidRDefault="00000000" w:rsidRPr="00000000" w14:paraId="0000000E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CUIDADOS: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Travar muito a palavra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Deixar o CPC muito baixo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Orçamento baixo</w:t>
      </w:r>
    </w:p>
    <w:p w:rsidR="00000000" w:rsidDel="00000000" w:rsidP="00000000" w:rsidRDefault="00000000" w:rsidRPr="00000000" w14:paraId="00000013">
      <w:pPr>
        <w:rPr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OBS: Lançamento é tiro curto e rápido, não dá para perder tempo destravando campanha.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